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AB" w:rsidRDefault="00B706AB" w:rsidP="00B706AB">
      <w:pPr>
        <w:spacing w:after="0"/>
        <w:rPr>
          <w:b/>
          <w:sz w:val="24"/>
          <w:szCs w:val="24"/>
        </w:rPr>
      </w:pPr>
    </w:p>
    <w:p w:rsidR="000D6C8C" w:rsidRDefault="000D6C8C" w:rsidP="00603FF1">
      <w:pPr>
        <w:rPr>
          <w:b/>
          <w:sz w:val="24"/>
          <w:szCs w:val="24"/>
        </w:rPr>
      </w:pPr>
    </w:p>
    <w:p w:rsidR="00B16E93" w:rsidRDefault="00603FF1" w:rsidP="0060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Case Name:  </w:t>
      </w:r>
      <w:r w:rsidR="00B2480C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2480C">
        <w:rPr>
          <w:b/>
          <w:sz w:val="24"/>
          <w:szCs w:val="24"/>
        </w:rPr>
        <w:instrText xml:space="preserve"> FORMTEXT </w:instrText>
      </w:r>
      <w:r w:rsidR="00B2480C">
        <w:rPr>
          <w:b/>
          <w:sz w:val="24"/>
          <w:szCs w:val="24"/>
        </w:rPr>
      </w:r>
      <w:r w:rsidR="00B2480C">
        <w:rPr>
          <w:b/>
          <w:sz w:val="24"/>
          <w:szCs w:val="24"/>
        </w:rPr>
        <w:fldChar w:fldCharType="separate"/>
      </w:r>
      <w:bookmarkStart w:id="1" w:name="_GoBack"/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bookmarkEnd w:id="1"/>
      <w:r w:rsidR="00B2480C">
        <w:rPr>
          <w:b/>
          <w:sz w:val="24"/>
          <w:szCs w:val="24"/>
        </w:rPr>
        <w:fldChar w:fldCharType="end"/>
      </w:r>
      <w:bookmarkEnd w:id="0"/>
      <w:r w:rsidR="00CF4821">
        <w:rPr>
          <w:b/>
          <w:sz w:val="24"/>
          <w:szCs w:val="24"/>
        </w:rPr>
        <w:t xml:space="preserve">                               </w:t>
      </w:r>
    </w:p>
    <w:p w:rsidR="00603FF1" w:rsidRDefault="00603FF1" w:rsidP="0060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Case Number:</w:t>
      </w:r>
      <w:r w:rsidR="00B2480C">
        <w:rPr>
          <w:b/>
          <w:sz w:val="24"/>
          <w:szCs w:val="24"/>
        </w:rPr>
        <w:t xml:space="preserve">  </w:t>
      </w:r>
      <w:r w:rsidR="00B2480C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B2480C">
        <w:rPr>
          <w:b/>
          <w:sz w:val="24"/>
          <w:szCs w:val="24"/>
        </w:rPr>
        <w:instrText xml:space="preserve"> FORMTEXT </w:instrText>
      </w:r>
      <w:r w:rsidR="00B2480C">
        <w:rPr>
          <w:b/>
          <w:sz w:val="24"/>
          <w:szCs w:val="24"/>
        </w:rPr>
      </w:r>
      <w:r w:rsidR="00B2480C">
        <w:rPr>
          <w:b/>
          <w:sz w:val="24"/>
          <w:szCs w:val="24"/>
        </w:rPr>
        <w:fldChar w:fldCharType="separate"/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sz w:val="24"/>
          <w:szCs w:val="24"/>
        </w:rPr>
        <w:fldChar w:fldCharType="end"/>
      </w:r>
      <w:bookmarkEnd w:id="2"/>
      <w:r w:rsidR="00CF4821">
        <w:rPr>
          <w:b/>
          <w:sz w:val="24"/>
          <w:szCs w:val="24"/>
        </w:rPr>
        <w:t xml:space="preserve">                   </w:t>
      </w:r>
      <w:r w:rsidR="00B16E93">
        <w:rPr>
          <w:b/>
          <w:sz w:val="24"/>
          <w:szCs w:val="24"/>
        </w:rPr>
        <w:t xml:space="preserve">  </w:t>
      </w:r>
      <w:r w:rsidR="00CF48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BRITS Number:</w:t>
      </w:r>
      <w:r w:rsidR="00B2480C">
        <w:rPr>
          <w:b/>
          <w:sz w:val="24"/>
          <w:szCs w:val="24"/>
        </w:rPr>
        <w:t xml:space="preserve">  </w:t>
      </w:r>
      <w:r w:rsidR="00B2480C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B2480C">
        <w:rPr>
          <w:b/>
          <w:sz w:val="24"/>
          <w:szCs w:val="24"/>
        </w:rPr>
        <w:instrText xml:space="preserve"> FORMTEXT </w:instrText>
      </w:r>
      <w:r w:rsidR="00B2480C">
        <w:rPr>
          <w:b/>
          <w:sz w:val="24"/>
          <w:szCs w:val="24"/>
        </w:rPr>
      </w:r>
      <w:r w:rsidR="00B2480C">
        <w:rPr>
          <w:b/>
          <w:sz w:val="24"/>
          <w:szCs w:val="24"/>
        </w:rPr>
        <w:fldChar w:fldCharType="separate"/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noProof/>
          <w:sz w:val="24"/>
          <w:szCs w:val="24"/>
        </w:rPr>
        <w:t> </w:t>
      </w:r>
      <w:r w:rsidR="00B2480C">
        <w:rPr>
          <w:b/>
          <w:sz w:val="24"/>
          <w:szCs w:val="24"/>
        </w:rPr>
        <w:fldChar w:fldCharType="end"/>
      </w:r>
      <w:bookmarkEnd w:id="3"/>
    </w:p>
    <w:p w:rsidR="00603FF1" w:rsidRDefault="00603FF1" w:rsidP="0060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Worker referring case:</w:t>
      </w:r>
      <w:r w:rsidR="00B2480C">
        <w:rPr>
          <w:b/>
          <w:sz w:val="24"/>
          <w:szCs w:val="24"/>
        </w:rPr>
        <w:t xml:space="preserve"> </w:t>
      </w:r>
      <w:r w:rsidR="002427DB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27DB">
        <w:rPr>
          <w:b/>
          <w:sz w:val="24"/>
          <w:szCs w:val="24"/>
        </w:rPr>
        <w:instrText xml:space="preserve"> FORMTEXT </w:instrText>
      </w:r>
      <w:r w:rsidR="002427DB">
        <w:rPr>
          <w:b/>
          <w:sz w:val="24"/>
          <w:szCs w:val="24"/>
        </w:rPr>
      </w:r>
      <w:r w:rsidR="002427DB">
        <w:rPr>
          <w:b/>
          <w:sz w:val="24"/>
          <w:szCs w:val="24"/>
        </w:rPr>
        <w:fldChar w:fldCharType="separate"/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sz w:val="24"/>
          <w:szCs w:val="24"/>
        </w:rPr>
        <w:fldChar w:fldCharType="end"/>
      </w:r>
      <w:r w:rsidR="002427DB">
        <w:rPr>
          <w:b/>
          <w:sz w:val="24"/>
          <w:szCs w:val="24"/>
        </w:rPr>
        <w:t xml:space="preserve">  </w:t>
      </w:r>
      <w:r w:rsidR="00B2480C">
        <w:rPr>
          <w:b/>
          <w:sz w:val="24"/>
          <w:szCs w:val="24"/>
        </w:rPr>
        <w:t xml:space="preserve"> </w:t>
      </w:r>
      <w:r w:rsidR="00CF482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of Referral:</w:t>
      </w:r>
      <w:r w:rsidR="00B2480C">
        <w:rPr>
          <w:b/>
          <w:sz w:val="24"/>
          <w:szCs w:val="24"/>
        </w:rPr>
        <w:t xml:space="preserve"> </w:t>
      </w:r>
      <w:r w:rsidR="002427DB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27DB">
        <w:rPr>
          <w:b/>
          <w:sz w:val="24"/>
          <w:szCs w:val="24"/>
        </w:rPr>
        <w:instrText xml:space="preserve"> FORMTEXT </w:instrText>
      </w:r>
      <w:r w:rsidR="002427DB">
        <w:rPr>
          <w:b/>
          <w:sz w:val="24"/>
          <w:szCs w:val="24"/>
        </w:rPr>
      </w:r>
      <w:r w:rsidR="002427DB">
        <w:rPr>
          <w:b/>
          <w:sz w:val="24"/>
          <w:szCs w:val="24"/>
        </w:rPr>
        <w:fldChar w:fldCharType="separate"/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sz w:val="24"/>
          <w:szCs w:val="24"/>
        </w:rPr>
        <w:fldChar w:fldCharType="end"/>
      </w:r>
      <w:r w:rsidR="002427DB">
        <w:rPr>
          <w:b/>
          <w:sz w:val="24"/>
          <w:szCs w:val="24"/>
        </w:rPr>
        <w:t xml:space="preserve">  </w:t>
      </w:r>
      <w:r w:rsidR="00B2480C">
        <w:rPr>
          <w:b/>
          <w:sz w:val="24"/>
          <w:szCs w:val="24"/>
        </w:rPr>
        <w:t xml:space="preserve"> </w:t>
      </w:r>
      <w:r w:rsidR="00CF482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Date of Findings:</w:t>
      </w:r>
      <w:r w:rsidR="00B2480C">
        <w:rPr>
          <w:b/>
          <w:sz w:val="24"/>
          <w:szCs w:val="24"/>
        </w:rPr>
        <w:t xml:space="preserve">  </w:t>
      </w:r>
      <w:r w:rsidR="002427DB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27DB">
        <w:rPr>
          <w:b/>
          <w:sz w:val="24"/>
          <w:szCs w:val="24"/>
        </w:rPr>
        <w:instrText xml:space="preserve"> FORMTEXT </w:instrText>
      </w:r>
      <w:r w:rsidR="002427DB">
        <w:rPr>
          <w:b/>
          <w:sz w:val="24"/>
          <w:szCs w:val="24"/>
        </w:rPr>
      </w:r>
      <w:r w:rsidR="002427DB">
        <w:rPr>
          <w:b/>
          <w:sz w:val="24"/>
          <w:szCs w:val="24"/>
        </w:rPr>
        <w:fldChar w:fldCharType="separate"/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noProof/>
          <w:sz w:val="24"/>
          <w:szCs w:val="24"/>
        </w:rPr>
        <w:t> </w:t>
      </w:r>
      <w:r w:rsidR="002427DB">
        <w:rPr>
          <w:b/>
          <w:sz w:val="24"/>
          <w:szCs w:val="24"/>
        </w:rPr>
        <w:fldChar w:fldCharType="end"/>
      </w:r>
      <w:r w:rsidR="002427DB">
        <w:rPr>
          <w:b/>
          <w:sz w:val="24"/>
          <w:szCs w:val="24"/>
        </w:rPr>
        <w:t xml:space="preserve">  </w:t>
      </w:r>
    </w:p>
    <w:p w:rsidR="004B5378" w:rsidRDefault="004B5378" w:rsidP="00603FF1">
      <w:pPr>
        <w:rPr>
          <w:b/>
          <w:sz w:val="24"/>
          <w:szCs w:val="24"/>
        </w:rPr>
      </w:pPr>
    </w:p>
    <w:p w:rsidR="00603FF1" w:rsidRPr="000D6C8C" w:rsidRDefault="000D6C8C" w:rsidP="00603FF1">
      <w:pPr>
        <w:jc w:val="center"/>
        <w:rPr>
          <w:b/>
          <w:sz w:val="28"/>
          <w:szCs w:val="28"/>
          <w:u w:val="single"/>
        </w:rPr>
      </w:pPr>
      <w:r w:rsidRPr="000D6C8C">
        <w:rPr>
          <w:b/>
          <w:sz w:val="28"/>
          <w:szCs w:val="28"/>
          <w:u w:val="single"/>
        </w:rPr>
        <w:t>**</w:t>
      </w:r>
      <w:r w:rsidR="00603FF1" w:rsidRPr="000D6C8C">
        <w:rPr>
          <w:b/>
          <w:sz w:val="28"/>
          <w:szCs w:val="28"/>
          <w:u w:val="single"/>
        </w:rPr>
        <w:t>IMPACT ON CASE</w:t>
      </w:r>
      <w:r w:rsidRPr="000D6C8C">
        <w:rPr>
          <w:b/>
          <w:sz w:val="28"/>
          <w:szCs w:val="28"/>
          <w:u w:val="single"/>
        </w:rPr>
        <w:t>**</w:t>
      </w:r>
    </w:p>
    <w:p w:rsidR="00603FF1" w:rsidRDefault="00840688" w:rsidP="00603FF1">
      <w:pPr>
        <w:rPr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b/>
          <w:sz w:val="28"/>
          <w:szCs w:val="28"/>
        </w:rPr>
        <w:instrText xml:space="preserve"> FORMCHECKBOX </w:instrText>
      </w:r>
      <w:r w:rsidR="002D6BA4">
        <w:rPr>
          <w:b/>
          <w:sz w:val="28"/>
          <w:szCs w:val="28"/>
        </w:rPr>
      </w:r>
      <w:r w:rsidR="002D6BA4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4"/>
      <w:r w:rsidR="00603FF1">
        <w:rPr>
          <w:b/>
          <w:sz w:val="28"/>
          <w:szCs w:val="28"/>
        </w:rPr>
        <w:t xml:space="preserve">  </w:t>
      </w:r>
      <w:r w:rsidR="00603FF1">
        <w:rPr>
          <w:sz w:val="28"/>
          <w:szCs w:val="28"/>
        </w:rPr>
        <w:t>No change</w:t>
      </w:r>
      <w:r w:rsidR="00AE74FB">
        <w:rPr>
          <w:sz w:val="28"/>
          <w:szCs w:val="28"/>
        </w:rPr>
        <w:t xml:space="preserve"> to benefits</w:t>
      </w:r>
      <w:r w:rsidR="00F13DB3">
        <w:rPr>
          <w:sz w:val="28"/>
          <w:szCs w:val="28"/>
        </w:rPr>
        <w:t>, no cost avoidance found</w:t>
      </w:r>
    </w:p>
    <w:p w:rsidR="00AF3C21" w:rsidRDefault="00603FF1" w:rsidP="00AF3C2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 </w:t>
      </w:r>
      <w:r w:rsidR="00AE74FB">
        <w:rPr>
          <w:sz w:val="28"/>
          <w:szCs w:val="28"/>
        </w:rPr>
        <w:t>Benefit</w:t>
      </w:r>
      <w:r>
        <w:rPr>
          <w:sz w:val="28"/>
          <w:szCs w:val="28"/>
        </w:rPr>
        <w:t xml:space="preserve"> reduction     </w:t>
      </w:r>
      <w:r w:rsidR="00F13DB3">
        <w:rPr>
          <w:sz w:val="28"/>
          <w:szCs w:val="28"/>
        </w:rPr>
        <w:t xml:space="preserve">1 Month </w:t>
      </w:r>
      <w:r>
        <w:rPr>
          <w:sz w:val="28"/>
          <w:szCs w:val="28"/>
        </w:rPr>
        <w:t xml:space="preserve">Cost Avoidance </w:t>
      </w:r>
      <w:r w:rsidR="00AF3C21">
        <w:rPr>
          <w:sz w:val="28"/>
          <w:szCs w:val="28"/>
        </w:rPr>
        <w:t xml:space="preserve">  </w:t>
      </w:r>
      <w:r w:rsidR="00F13DB3">
        <w:rPr>
          <w:sz w:val="28"/>
          <w:szCs w:val="28"/>
        </w:rPr>
        <w:t>FS</w:t>
      </w:r>
      <w:r w:rsidR="00AF3C21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B2480C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bookmarkStart w:id="6" w:name="Text1"/>
      <w:r w:rsidR="00B2480C">
        <w:rPr>
          <w:sz w:val="28"/>
          <w:szCs w:val="28"/>
        </w:rPr>
        <w:instrText xml:space="preserve"> FORMTEXT </w:instrText>
      </w:r>
      <w:r w:rsidR="00B2480C">
        <w:rPr>
          <w:sz w:val="28"/>
          <w:szCs w:val="28"/>
        </w:rPr>
      </w:r>
      <w:r w:rsidR="00B2480C">
        <w:rPr>
          <w:sz w:val="28"/>
          <w:szCs w:val="28"/>
        </w:rPr>
        <w:fldChar w:fldCharType="separate"/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sz w:val="28"/>
          <w:szCs w:val="28"/>
        </w:rPr>
        <w:fldChar w:fldCharType="end"/>
      </w:r>
      <w:bookmarkEnd w:id="6"/>
      <w:r w:rsidR="00AF3C21">
        <w:rPr>
          <w:sz w:val="28"/>
          <w:szCs w:val="28"/>
        </w:rPr>
        <w:t xml:space="preserve">    </w:t>
      </w:r>
      <w:r w:rsidR="00F13DB3">
        <w:rPr>
          <w:sz w:val="28"/>
          <w:szCs w:val="28"/>
        </w:rPr>
        <w:t xml:space="preserve"> </w:t>
      </w:r>
      <w:r w:rsidR="00AF3C21">
        <w:rPr>
          <w:sz w:val="28"/>
          <w:szCs w:val="28"/>
        </w:rPr>
        <w:t>MA $</w:t>
      </w:r>
      <w:r w:rsidR="00AF3C21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r w:rsidR="00AF3C21">
        <w:rPr>
          <w:sz w:val="28"/>
          <w:szCs w:val="28"/>
        </w:rPr>
        <w:instrText xml:space="preserve"> FORMTEXT </w:instrText>
      </w:r>
      <w:r w:rsidR="00AF3C21">
        <w:rPr>
          <w:sz w:val="28"/>
          <w:szCs w:val="28"/>
        </w:rPr>
      </w:r>
      <w:r w:rsidR="00AF3C21">
        <w:rPr>
          <w:sz w:val="28"/>
          <w:szCs w:val="28"/>
        </w:rPr>
        <w:fldChar w:fldCharType="separate"/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sz w:val="28"/>
          <w:szCs w:val="28"/>
        </w:rPr>
        <w:fldChar w:fldCharType="end"/>
      </w:r>
    </w:p>
    <w:p w:rsidR="00AF3C21" w:rsidRDefault="00603FF1" w:rsidP="00AF3C2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 </w:t>
      </w:r>
      <w:r w:rsidR="00AE74FB">
        <w:rPr>
          <w:sz w:val="28"/>
          <w:szCs w:val="28"/>
        </w:rPr>
        <w:t>Benefit</w:t>
      </w:r>
      <w:r>
        <w:rPr>
          <w:sz w:val="28"/>
          <w:szCs w:val="28"/>
        </w:rPr>
        <w:t xml:space="preserve"> closure         </w:t>
      </w:r>
      <w:r w:rsidR="00F13DB3">
        <w:rPr>
          <w:sz w:val="28"/>
          <w:szCs w:val="28"/>
        </w:rPr>
        <w:t xml:space="preserve">1 Month Cost Avoidance   FS </w:t>
      </w:r>
      <w:r>
        <w:rPr>
          <w:sz w:val="28"/>
          <w:szCs w:val="28"/>
        </w:rPr>
        <w:t>$</w:t>
      </w:r>
      <w:r w:rsidR="00B2480C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15"/>
            </w:textInput>
          </w:ffData>
        </w:fldChar>
      </w:r>
      <w:bookmarkStart w:id="8" w:name="Text2"/>
      <w:r w:rsidR="00B2480C">
        <w:rPr>
          <w:sz w:val="28"/>
          <w:szCs w:val="28"/>
        </w:rPr>
        <w:instrText xml:space="preserve"> FORMTEXT </w:instrText>
      </w:r>
      <w:r w:rsidR="00B2480C">
        <w:rPr>
          <w:sz w:val="28"/>
          <w:szCs w:val="28"/>
        </w:rPr>
      </w:r>
      <w:r w:rsidR="00B2480C">
        <w:rPr>
          <w:sz w:val="28"/>
          <w:szCs w:val="28"/>
        </w:rPr>
        <w:fldChar w:fldCharType="separate"/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noProof/>
          <w:sz w:val="28"/>
          <w:szCs w:val="28"/>
        </w:rPr>
        <w:t> </w:t>
      </w:r>
      <w:r w:rsidR="00B2480C">
        <w:rPr>
          <w:sz w:val="28"/>
          <w:szCs w:val="28"/>
        </w:rPr>
        <w:fldChar w:fldCharType="end"/>
      </w:r>
      <w:bookmarkEnd w:id="8"/>
      <w:r w:rsidR="00AF3C21">
        <w:rPr>
          <w:sz w:val="28"/>
          <w:szCs w:val="28"/>
        </w:rPr>
        <w:t xml:space="preserve">      MA $</w:t>
      </w:r>
      <w:r w:rsidR="00AF3C21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15"/>
            </w:textInput>
          </w:ffData>
        </w:fldChar>
      </w:r>
      <w:r w:rsidR="00AF3C21">
        <w:rPr>
          <w:sz w:val="28"/>
          <w:szCs w:val="28"/>
        </w:rPr>
        <w:instrText xml:space="preserve"> FORMTEXT </w:instrText>
      </w:r>
      <w:r w:rsidR="00AF3C21">
        <w:rPr>
          <w:sz w:val="28"/>
          <w:szCs w:val="28"/>
        </w:rPr>
      </w:r>
      <w:r w:rsidR="00AF3C21">
        <w:rPr>
          <w:sz w:val="28"/>
          <w:szCs w:val="28"/>
        </w:rPr>
        <w:fldChar w:fldCharType="separate"/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noProof/>
          <w:sz w:val="28"/>
          <w:szCs w:val="28"/>
        </w:rPr>
        <w:t> </w:t>
      </w:r>
      <w:r w:rsidR="00AF3C21">
        <w:rPr>
          <w:sz w:val="28"/>
          <w:szCs w:val="28"/>
        </w:rPr>
        <w:fldChar w:fldCharType="end"/>
      </w:r>
    </w:p>
    <w:p w:rsidR="00AF3C21" w:rsidRDefault="00AF3C21" w:rsidP="00603FF1">
      <w:pPr>
        <w:rPr>
          <w:sz w:val="28"/>
          <w:szCs w:val="28"/>
        </w:rPr>
      </w:pPr>
    </w:p>
    <w:p w:rsidR="00603FF1" w:rsidRDefault="00603FF1" w:rsidP="00603FF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 xml:space="preserve">  Send to overpayment specialist for OP calculation</w:t>
      </w:r>
    </w:p>
    <w:p w:rsidR="00603FF1" w:rsidRDefault="00603FF1" w:rsidP="00840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Period of Potential Overpayment </w:t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 xml:space="preserve">  to  </w:t>
      </w: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1"/>
      <w:r w:rsidR="00840688">
        <w:rPr>
          <w:sz w:val="28"/>
          <w:szCs w:val="28"/>
        </w:rPr>
        <w:tab/>
      </w:r>
      <w:r w:rsidR="00840688">
        <w:rPr>
          <w:sz w:val="28"/>
          <w:szCs w:val="28"/>
        </w:rPr>
        <w:tab/>
      </w:r>
    </w:p>
    <w:p w:rsidR="00603FF1" w:rsidRDefault="00603FF1" w:rsidP="00603F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Programs requiring an OP calculation </w:t>
      </w:r>
      <w:r>
        <w:rPr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2"/>
      <w:r>
        <w:rPr>
          <w:sz w:val="28"/>
          <w:szCs w:val="28"/>
        </w:rPr>
        <w:t xml:space="preserve"> FS  </w:t>
      </w:r>
      <w:r w:rsidR="00AE74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E74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3"/>
      <w:r>
        <w:rPr>
          <w:sz w:val="28"/>
          <w:szCs w:val="28"/>
        </w:rPr>
        <w:t xml:space="preserve"> MA  </w:t>
      </w:r>
      <w:r w:rsidR="00AE74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  <w:r>
        <w:rPr>
          <w:sz w:val="28"/>
          <w:szCs w:val="28"/>
        </w:rPr>
        <w:t xml:space="preserve"> CTS</w:t>
      </w:r>
      <w:r w:rsidR="00E96C01">
        <w:rPr>
          <w:sz w:val="28"/>
          <w:szCs w:val="28"/>
        </w:rPr>
        <w:t xml:space="preserve">     </w:t>
      </w:r>
      <w:r w:rsidR="00E96C01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96C01"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 w:rsidR="00E96C01">
        <w:rPr>
          <w:sz w:val="28"/>
          <w:szCs w:val="28"/>
        </w:rPr>
        <w:fldChar w:fldCharType="end"/>
      </w:r>
      <w:r w:rsidR="00E96C01">
        <w:rPr>
          <w:sz w:val="28"/>
          <w:szCs w:val="28"/>
        </w:rPr>
        <w:t xml:space="preserve"> CC</w:t>
      </w:r>
    </w:p>
    <w:p w:rsidR="00AE74FB" w:rsidRDefault="00AE74FB" w:rsidP="0060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 xml:space="preserve"> LTC       </w:t>
      </w:r>
      <w:r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 MAPP  </w:t>
      </w:r>
      <w:r>
        <w:rPr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 xml:space="preserve"> QMB/SLMB </w:t>
      </w:r>
    </w:p>
    <w:p w:rsidR="00B2480C" w:rsidRDefault="00B2480C" w:rsidP="00603FF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0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8"/>
      <w:r>
        <w:rPr>
          <w:sz w:val="28"/>
          <w:szCs w:val="28"/>
        </w:rPr>
        <w:t xml:space="preserve">  </w:t>
      </w:r>
      <w:r w:rsidR="00D23807">
        <w:rPr>
          <w:sz w:val="28"/>
          <w:szCs w:val="28"/>
        </w:rPr>
        <w:t>There is intent to commit fraud; pursue IPV.</w:t>
      </w:r>
    </w:p>
    <w:p w:rsidR="00D23807" w:rsidRDefault="00D23807" w:rsidP="00603FF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sz w:val="28"/>
          <w:szCs w:val="28"/>
        </w:rPr>
        <w:instrText xml:space="preserve"> FORMCHECKBOX </w:instrText>
      </w:r>
      <w:r w:rsidR="002D6BA4">
        <w:rPr>
          <w:sz w:val="28"/>
          <w:szCs w:val="28"/>
        </w:rPr>
      </w:r>
      <w:r w:rsidR="002D6BA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 xml:space="preserve">  </w:t>
      </w:r>
      <w:r w:rsidR="00F13DB3">
        <w:rPr>
          <w:sz w:val="28"/>
          <w:szCs w:val="28"/>
        </w:rPr>
        <w:t>No intent found, d</w:t>
      </w:r>
      <w:r>
        <w:rPr>
          <w:sz w:val="28"/>
          <w:szCs w:val="28"/>
        </w:rPr>
        <w:t>o not pursue fraud.</w:t>
      </w:r>
    </w:p>
    <w:p w:rsidR="00B706AB" w:rsidRDefault="00B706AB" w:rsidP="00B706AB">
      <w:pPr>
        <w:spacing w:after="100" w:afterAutospacing="1"/>
        <w:rPr>
          <w:sz w:val="28"/>
          <w:szCs w:val="28"/>
        </w:rPr>
      </w:pPr>
    </w:p>
    <w:p w:rsidR="00B706AB" w:rsidRDefault="00B706AB" w:rsidP="00B706AB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COMMENTS</w:t>
      </w:r>
    </w:p>
    <w:p w:rsidR="00B706AB" w:rsidRDefault="00B706AB" w:rsidP="00AF3C21">
      <w:pPr>
        <w:spacing w:after="100" w:afterAutospacing="1"/>
        <w:rPr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603FF1" w:rsidRPr="00603FF1" w:rsidRDefault="00603FF1" w:rsidP="00603FF1">
      <w:pPr>
        <w:rPr>
          <w:b/>
          <w:sz w:val="24"/>
          <w:szCs w:val="24"/>
        </w:rPr>
      </w:pPr>
    </w:p>
    <w:sectPr w:rsidR="00603FF1" w:rsidRPr="00603FF1" w:rsidSect="00CF4821">
      <w:headerReference w:type="default" r:id="rId7"/>
      <w:footerReference w:type="default" r:id="rId8"/>
      <w:pgSz w:w="12240" w:h="15840"/>
      <w:pgMar w:top="720" w:right="57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21" w:rsidRDefault="00253221" w:rsidP="00AE74FB">
      <w:pPr>
        <w:spacing w:after="0" w:line="240" w:lineRule="auto"/>
      </w:pPr>
      <w:r>
        <w:separator/>
      </w:r>
    </w:p>
  </w:endnote>
  <w:endnote w:type="continuationSeparator" w:id="0">
    <w:p w:rsidR="00253221" w:rsidRDefault="00253221" w:rsidP="00AE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FB" w:rsidRDefault="00CE78B6">
    <w:pPr>
      <w:pStyle w:val="Footer"/>
    </w:pPr>
    <w:r>
      <w:t>04</w:t>
    </w:r>
    <w:r w:rsidR="00CC490C">
      <w:t>/27/18</w:t>
    </w:r>
    <w:r>
      <w:t xml:space="preserve"> </w:t>
    </w:r>
    <w:r w:rsidR="00AE74FB">
      <w:t>MD</w:t>
    </w:r>
  </w:p>
  <w:p w:rsidR="00AE74FB" w:rsidRDefault="00AE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21" w:rsidRDefault="00253221" w:rsidP="00AE74FB">
      <w:pPr>
        <w:spacing w:after="0" w:line="240" w:lineRule="auto"/>
      </w:pPr>
      <w:r>
        <w:separator/>
      </w:r>
    </w:p>
  </w:footnote>
  <w:footnote w:type="continuationSeparator" w:id="0">
    <w:p w:rsidR="00253221" w:rsidRDefault="00253221" w:rsidP="00AE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FB" w:rsidRPr="00AE74FB" w:rsidRDefault="00AE74FB">
    <w:pPr>
      <w:pStyle w:val="Header"/>
      <w:rPr>
        <w:b/>
      </w:rPr>
    </w:pPr>
    <w:r>
      <w:rPr>
        <w:noProof/>
      </w:rPr>
      <w:drawing>
        <wp:inline distT="0" distB="0" distL="0" distR="0" wp14:anchorId="0401ED35" wp14:editId="58F5BEC7">
          <wp:extent cx="1340953" cy="849390"/>
          <wp:effectExtent l="0" t="0" r="0" b="8255"/>
          <wp:docPr id="1" name="Picture 1" descr="Southern Consorti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ern Consortiu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550" cy="8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4FB">
      <w:rPr>
        <w:b/>
        <w:sz w:val="28"/>
        <w:szCs w:val="28"/>
      </w:rPr>
      <w:ptab w:relativeTo="margin" w:alignment="center" w:leader="none"/>
    </w:r>
    <w:r w:rsidRPr="00AE74FB">
      <w:rPr>
        <w:b/>
        <w:sz w:val="28"/>
        <w:szCs w:val="28"/>
      </w:rPr>
      <w:t>FEV AND FRAUD DISPOSITION</w:t>
    </w:r>
    <w:r w:rsidRPr="00AE74FB">
      <w:rPr>
        <w:b/>
        <w:sz w:val="28"/>
        <w:szCs w:val="28"/>
      </w:rPr>
      <w:ptab w:relativeTo="margin" w:alignment="right" w:leader="none"/>
    </w:r>
    <w:r>
      <w:rPr>
        <w:b/>
        <w:sz w:val="28"/>
        <w:szCs w:val="28"/>
      </w:rPr>
      <w:t>FRAUD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formatting="1" w:enforcement="1"/>
  <w:autoFormatOverrid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1"/>
    <w:rsid w:val="000D6C8C"/>
    <w:rsid w:val="00216FBC"/>
    <w:rsid w:val="002427DB"/>
    <w:rsid w:val="00253221"/>
    <w:rsid w:val="002D6BA4"/>
    <w:rsid w:val="0036278A"/>
    <w:rsid w:val="004B5378"/>
    <w:rsid w:val="005C6DB0"/>
    <w:rsid w:val="00603FF1"/>
    <w:rsid w:val="00642837"/>
    <w:rsid w:val="006D3329"/>
    <w:rsid w:val="00786FD6"/>
    <w:rsid w:val="00840688"/>
    <w:rsid w:val="008A1FA5"/>
    <w:rsid w:val="0093740B"/>
    <w:rsid w:val="00AE74FB"/>
    <w:rsid w:val="00AF3C21"/>
    <w:rsid w:val="00B16E93"/>
    <w:rsid w:val="00B2480C"/>
    <w:rsid w:val="00B706AB"/>
    <w:rsid w:val="00BD7BC3"/>
    <w:rsid w:val="00C247BE"/>
    <w:rsid w:val="00CC490C"/>
    <w:rsid w:val="00CE31DF"/>
    <w:rsid w:val="00CE78B6"/>
    <w:rsid w:val="00CF4821"/>
    <w:rsid w:val="00D23807"/>
    <w:rsid w:val="00E96C01"/>
    <w:rsid w:val="00F13DB3"/>
    <w:rsid w:val="00F93903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CC08F3C-EF70-4FCB-9837-9CD96931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FB"/>
  </w:style>
  <w:style w:type="paragraph" w:styleId="Footer">
    <w:name w:val="footer"/>
    <w:basedOn w:val="Normal"/>
    <w:link w:val="FooterChar"/>
    <w:uiPriority w:val="99"/>
    <w:unhideWhenUsed/>
    <w:rsid w:val="00AE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CONSUP\GENZ\FEV%20AND%20FRAUD%20DISPOSITION%20-%20cost%20avoid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FF89-681E-4B94-B894-2F8E04D7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FEV AND FRAUD DISPOSITION - cost avoidance</Template>
  <TotalTime>0</TotalTime>
  <Pages>2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</dc:creator>
  <cp:keywords/>
  <dc:description/>
  <cp:lastModifiedBy>MARY DONAHUE</cp:lastModifiedBy>
  <cp:revision>2</cp:revision>
  <dcterms:created xsi:type="dcterms:W3CDTF">2018-05-01T13:42:00Z</dcterms:created>
  <dcterms:modified xsi:type="dcterms:W3CDTF">2018-05-01T13:42:00Z</dcterms:modified>
</cp:coreProperties>
</file>