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C7EB" w14:textId="77777777" w:rsidR="0030593D" w:rsidRPr="0030593D" w:rsidRDefault="0030593D" w:rsidP="0030593D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222222"/>
          <w:kern w:val="36"/>
          <w:sz w:val="48"/>
          <w:szCs w:val="48"/>
        </w:rPr>
      </w:pPr>
      <w:proofErr w:type="spellStart"/>
      <w:r w:rsidRPr="0030593D">
        <w:rPr>
          <w:rFonts w:eastAsia="Times New Roman" w:cstheme="minorHAnsi"/>
          <w:b/>
          <w:bCs/>
          <w:color w:val="222222"/>
          <w:kern w:val="36"/>
          <w:sz w:val="48"/>
          <w:szCs w:val="48"/>
        </w:rPr>
        <w:t>Gonorrea</w:t>
      </w:r>
      <w:proofErr w:type="spellEnd"/>
      <w:r w:rsidRPr="0030593D">
        <w:rPr>
          <w:rFonts w:eastAsia="Times New Roman" w:cstheme="minorHAnsi"/>
          <w:b/>
          <w:bCs/>
          <w:color w:val="222222"/>
          <w:kern w:val="36"/>
          <w:sz w:val="48"/>
          <w:szCs w:val="48"/>
        </w:rPr>
        <w:t xml:space="preserve">: Hoja </w:t>
      </w:r>
      <w:proofErr w:type="spellStart"/>
      <w:r w:rsidRPr="0030593D">
        <w:rPr>
          <w:rFonts w:eastAsia="Times New Roman" w:cstheme="minorHAnsi"/>
          <w:b/>
          <w:bCs/>
          <w:color w:val="222222"/>
          <w:kern w:val="36"/>
          <w:sz w:val="48"/>
          <w:szCs w:val="48"/>
        </w:rPr>
        <w:t>informativa</w:t>
      </w:r>
      <w:proofErr w:type="spellEnd"/>
      <w:r w:rsidRPr="0030593D">
        <w:rPr>
          <w:rFonts w:eastAsia="Times New Roman" w:cstheme="minorHAnsi"/>
          <w:b/>
          <w:bCs/>
          <w:color w:val="222222"/>
          <w:kern w:val="36"/>
          <w:sz w:val="48"/>
          <w:szCs w:val="48"/>
        </w:rPr>
        <w:t xml:space="preserve"> de </w:t>
      </w:r>
      <w:proofErr w:type="spellStart"/>
      <w:r w:rsidRPr="0030593D">
        <w:rPr>
          <w:rFonts w:eastAsia="Times New Roman" w:cstheme="minorHAnsi"/>
          <w:b/>
          <w:bCs/>
          <w:color w:val="222222"/>
          <w:kern w:val="36"/>
          <w:sz w:val="48"/>
          <w:szCs w:val="48"/>
        </w:rPr>
        <w:t>los</w:t>
      </w:r>
      <w:proofErr w:type="spellEnd"/>
      <w:r w:rsidRPr="0030593D">
        <w:rPr>
          <w:rFonts w:eastAsia="Times New Roman" w:cstheme="minorHAnsi"/>
          <w:b/>
          <w:bCs/>
          <w:color w:val="222222"/>
          <w:kern w:val="36"/>
          <w:sz w:val="48"/>
          <w:szCs w:val="48"/>
        </w:rPr>
        <w:t xml:space="preserve"> CDC</w:t>
      </w:r>
    </w:p>
    <w:p w14:paraId="211DAE7E" w14:textId="711ABF3C" w:rsidR="0030593D" w:rsidRPr="0030593D" w:rsidRDefault="0030593D" w:rsidP="0030593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30593D">
        <w:rPr>
          <w:rFonts w:eastAsia="Times New Roman" w:cstheme="minorHAnsi"/>
          <w:noProof/>
          <w:color w:val="000000"/>
          <w:sz w:val="26"/>
          <w:szCs w:val="26"/>
        </w:rPr>
        <w:drawing>
          <wp:inline distT="0" distB="0" distL="0" distR="0" wp14:anchorId="2DCB0AF3" wp14:editId="7F977970">
            <wp:extent cx="6858000" cy="2282190"/>
            <wp:effectExtent l="0" t="0" r="0" b="3810"/>
            <wp:docPr id="7" name="Picture 7" descr="Un collage de person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 collage de person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BE87A" w14:textId="77777777" w:rsidR="0030593D" w:rsidRPr="0030593D" w:rsidRDefault="0030593D" w:rsidP="0030593D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222222"/>
        </w:rPr>
      </w:pPr>
      <w:proofErr w:type="spellStart"/>
      <w:r w:rsidRPr="0030593D">
        <w:rPr>
          <w:rFonts w:eastAsia="Times New Roman" w:cstheme="minorHAnsi"/>
          <w:b/>
          <w:bCs/>
          <w:color w:val="222222"/>
        </w:rPr>
        <w:t>Cualquier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 xml:space="preserve"> persona que </w:t>
      </w:r>
      <w:proofErr w:type="spellStart"/>
      <w:r w:rsidRPr="0030593D">
        <w:rPr>
          <w:rFonts w:eastAsia="Times New Roman" w:cstheme="minorHAnsi"/>
          <w:b/>
          <w:bCs/>
          <w:color w:val="222222"/>
        </w:rPr>
        <w:t>tenga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</w:rPr>
        <w:t>relaciones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</w:rPr>
        <w:t>sexuales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</w:rPr>
        <w:t>puede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</w:rPr>
        <w:t>contraer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</w:rPr>
        <w:t>gonorrea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 xml:space="preserve">. La </w:t>
      </w:r>
      <w:proofErr w:type="spellStart"/>
      <w:r w:rsidRPr="0030593D">
        <w:rPr>
          <w:rFonts w:eastAsia="Times New Roman" w:cstheme="minorHAnsi"/>
          <w:b/>
          <w:bCs/>
          <w:color w:val="222222"/>
        </w:rPr>
        <w:t>gonorrea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</w:rPr>
        <w:t>puede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</w:rPr>
        <w:t>causar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</w:rPr>
        <w:t>complicaciones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</w:rPr>
        <w:t>muy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 xml:space="preserve"> graves </w:t>
      </w:r>
      <w:proofErr w:type="spellStart"/>
      <w:r w:rsidRPr="0030593D">
        <w:rPr>
          <w:rFonts w:eastAsia="Times New Roman" w:cstheme="minorHAnsi"/>
          <w:b/>
          <w:bCs/>
          <w:color w:val="222222"/>
        </w:rPr>
        <w:t>cuando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 xml:space="preserve"> no se </w:t>
      </w:r>
      <w:proofErr w:type="spellStart"/>
      <w:r w:rsidRPr="0030593D">
        <w:rPr>
          <w:rFonts w:eastAsia="Times New Roman" w:cstheme="minorHAnsi"/>
          <w:b/>
          <w:bCs/>
          <w:color w:val="222222"/>
        </w:rPr>
        <w:t>trata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 xml:space="preserve">, </w:t>
      </w:r>
      <w:proofErr w:type="spellStart"/>
      <w:r w:rsidRPr="0030593D">
        <w:rPr>
          <w:rFonts w:eastAsia="Times New Roman" w:cstheme="minorHAnsi"/>
          <w:b/>
          <w:bCs/>
          <w:color w:val="222222"/>
        </w:rPr>
        <w:t>pero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 xml:space="preserve"> se </w:t>
      </w:r>
      <w:proofErr w:type="spellStart"/>
      <w:r w:rsidRPr="0030593D">
        <w:rPr>
          <w:rFonts w:eastAsia="Times New Roman" w:cstheme="minorHAnsi"/>
          <w:b/>
          <w:bCs/>
          <w:color w:val="222222"/>
        </w:rPr>
        <w:t>puede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</w:rPr>
        <w:t>curar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 xml:space="preserve"> con </w:t>
      </w:r>
      <w:proofErr w:type="spellStart"/>
      <w:r w:rsidRPr="0030593D">
        <w:rPr>
          <w:rFonts w:eastAsia="Times New Roman" w:cstheme="minorHAnsi"/>
          <w:b/>
          <w:bCs/>
          <w:color w:val="222222"/>
        </w:rPr>
        <w:t>los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</w:rPr>
        <w:t>medicamentos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</w:rPr>
        <w:t>correctos</w:t>
      </w:r>
      <w:proofErr w:type="spellEnd"/>
      <w:r w:rsidRPr="0030593D">
        <w:rPr>
          <w:rFonts w:eastAsia="Times New Roman" w:cstheme="minorHAnsi"/>
          <w:b/>
          <w:bCs/>
          <w:color w:val="222222"/>
        </w:rPr>
        <w:t>.</w:t>
      </w:r>
    </w:p>
    <w:p w14:paraId="65D2357C" w14:textId="77777777" w:rsidR="0030593D" w:rsidRPr="0030593D" w:rsidRDefault="0030593D" w:rsidP="0030593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¿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Qué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es la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gonorrea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?</w:t>
      </w:r>
    </w:p>
    <w:p w14:paraId="4C5AB37B" w14:textId="77777777" w:rsidR="0030593D" w:rsidRPr="0030593D" w:rsidRDefault="0030593D" w:rsidP="00200993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30593D">
        <w:rPr>
          <w:rFonts w:eastAsia="Times New Roman" w:cstheme="minorHAnsi"/>
          <w:color w:val="000000"/>
        </w:rPr>
        <w:t xml:space="preserve">La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es </w:t>
      </w:r>
      <w:proofErr w:type="spellStart"/>
      <w:r w:rsidRPr="0030593D">
        <w:rPr>
          <w:rFonts w:eastAsia="Times New Roman" w:cstheme="minorHAnsi"/>
          <w:color w:val="000000"/>
        </w:rPr>
        <w:t>una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enfermedad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transmisión</w:t>
      </w:r>
      <w:proofErr w:type="spellEnd"/>
      <w:r w:rsidRPr="0030593D">
        <w:rPr>
          <w:rFonts w:eastAsia="Times New Roman" w:cstheme="minorHAnsi"/>
          <w:color w:val="000000"/>
        </w:rPr>
        <w:t xml:space="preserve"> sexual (ETS) que </w:t>
      </w:r>
      <w:proofErr w:type="spellStart"/>
      <w:r w:rsidRPr="0030593D">
        <w:rPr>
          <w:rFonts w:eastAsia="Times New Roman" w:cstheme="minorHAnsi"/>
          <w:color w:val="000000"/>
        </w:rPr>
        <w:t>puede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infectar</w:t>
      </w:r>
      <w:proofErr w:type="spellEnd"/>
      <w:r w:rsidRPr="0030593D">
        <w:rPr>
          <w:rFonts w:eastAsia="Times New Roman" w:cstheme="minorHAnsi"/>
          <w:color w:val="000000"/>
        </w:rPr>
        <w:t xml:space="preserve"> tanto a </w:t>
      </w:r>
      <w:proofErr w:type="spellStart"/>
      <w:r w:rsidRPr="0030593D">
        <w:rPr>
          <w:rFonts w:eastAsia="Times New Roman" w:cstheme="minorHAnsi"/>
          <w:color w:val="000000"/>
        </w:rPr>
        <w:t>los</w:t>
      </w:r>
      <w:proofErr w:type="spellEnd"/>
      <w:r w:rsidRPr="0030593D">
        <w:rPr>
          <w:rFonts w:eastAsia="Times New Roman" w:cstheme="minorHAnsi"/>
          <w:color w:val="000000"/>
        </w:rPr>
        <w:t xml:space="preserve"> hombres </w:t>
      </w:r>
      <w:proofErr w:type="spellStart"/>
      <w:r w:rsidRPr="0030593D">
        <w:rPr>
          <w:rFonts w:eastAsia="Times New Roman" w:cstheme="minorHAnsi"/>
          <w:color w:val="000000"/>
        </w:rPr>
        <w:t>como</w:t>
      </w:r>
      <w:proofErr w:type="spellEnd"/>
      <w:r w:rsidRPr="0030593D">
        <w:rPr>
          <w:rFonts w:eastAsia="Times New Roman" w:cstheme="minorHAnsi"/>
          <w:color w:val="000000"/>
        </w:rPr>
        <w:t xml:space="preserve"> a las </w:t>
      </w:r>
      <w:proofErr w:type="spellStart"/>
      <w:r w:rsidRPr="0030593D">
        <w:rPr>
          <w:rFonts w:eastAsia="Times New Roman" w:cstheme="minorHAnsi"/>
          <w:color w:val="000000"/>
        </w:rPr>
        <w:t>mujeres</w:t>
      </w:r>
      <w:proofErr w:type="spellEnd"/>
      <w:r w:rsidRPr="0030593D">
        <w:rPr>
          <w:rFonts w:eastAsia="Times New Roman" w:cstheme="minorHAnsi"/>
          <w:color w:val="000000"/>
        </w:rPr>
        <w:t xml:space="preserve">. </w:t>
      </w:r>
      <w:proofErr w:type="spellStart"/>
      <w:r w:rsidRPr="0030593D">
        <w:rPr>
          <w:rFonts w:eastAsia="Times New Roman" w:cstheme="minorHAnsi"/>
          <w:color w:val="000000"/>
        </w:rPr>
        <w:t>Puede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causar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infecciones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los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genitales</w:t>
      </w:r>
      <w:proofErr w:type="spellEnd"/>
      <w:r w:rsidRPr="0030593D">
        <w:rPr>
          <w:rFonts w:eastAsia="Times New Roman" w:cstheme="minorHAnsi"/>
          <w:color w:val="000000"/>
        </w:rPr>
        <w:t xml:space="preserve">, </w:t>
      </w:r>
      <w:proofErr w:type="spellStart"/>
      <w:r w:rsidRPr="0030593D">
        <w:rPr>
          <w:rFonts w:eastAsia="Times New Roman" w:cstheme="minorHAnsi"/>
          <w:color w:val="000000"/>
        </w:rPr>
        <w:t>el</w:t>
      </w:r>
      <w:proofErr w:type="spellEnd"/>
      <w:r w:rsidRPr="0030593D">
        <w:rPr>
          <w:rFonts w:eastAsia="Times New Roman" w:cstheme="minorHAnsi"/>
          <w:color w:val="000000"/>
        </w:rPr>
        <w:t xml:space="preserve"> recto y la </w:t>
      </w:r>
      <w:proofErr w:type="spellStart"/>
      <w:r w:rsidRPr="0030593D">
        <w:rPr>
          <w:rFonts w:eastAsia="Times New Roman" w:cstheme="minorHAnsi"/>
          <w:color w:val="000000"/>
        </w:rPr>
        <w:t>garganta</w:t>
      </w:r>
      <w:proofErr w:type="spellEnd"/>
      <w:r w:rsidRPr="0030593D">
        <w:rPr>
          <w:rFonts w:eastAsia="Times New Roman" w:cstheme="minorHAnsi"/>
          <w:color w:val="000000"/>
        </w:rPr>
        <w:t xml:space="preserve">. Es </w:t>
      </w:r>
      <w:proofErr w:type="spellStart"/>
      <w:r w:rsidRPr="0030593D">
        <w:rPr>
          <w:rFonts w:eastAsia="Times New Roman" w:cstheme="minorHAnsi"/>
          <w:color w:val="000000"/>
        </w:rPr>
        <w:t>una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infección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muy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común</w:t>
      </w:r>
      <w:proofErr w:type="spellEnd"/>
      <w:r w:rsidRPr="0030593D">
        <w:rPr>
          <w:rFonts w:eastAsia="Times New Roman" w:cstheme="minorHAnsi"/>
          <w:color w:val="000000"/>
        </w:rPr>
        <w:t xml:space="preserve">, </w:t>
      </w:r>
      <w:proofErr w:type="spellStart"/>
      <w:r w:rsidRPr="0030593D">
        <w:rPr>
          <w:rFonts w:eastAsia="Times New Roman" w:cstheme="minorHAnsi"/>
          <w:color w:val="000000"/>
        </w:rPr>
        <w:t>especialmente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en</w:t>
      </w:r>
      <w:proofErr w:type="spellEnd"/>
      <w:r w:rsidRPr="0030593D">
        <w:rPr>
          <w:rFonts w:eastAsia="Times New Roman" w:cstheme="minorHAnsi"/>
          <w:color w:val="000000"/>
        </w:rPr>
        <w:t xml:space="preserve"> las personas </w:t>
      </w:r>
      <w:proofErr w:type="spellStart"/>
      <w:r w:rsidRPr="0030593D">
        <w:rPr>
          <w:rFonts w:eastAsia="Times New Roman" w:cstheme="minorHAnsi"/>
          <w:color w:val="000000"/>
        </w:rPr>
        <w:t>jóvenes</w:t>
      </w:r>
      <w:proofErr w:type="spellEnd"/>
      <w:r w:rsidRPr="0030593D">
        <w:rPr>
          <w:rFonts w:eastAsia="Times New Roman" w:cstheme="minorHAnsi"/>
          <w:color w:val="000000"/>
        </w:rPr>
        <w:t xml:space="preserve"> de 15 a 24 </w:t>
      </w:r>
      <w:proofErr w:type="spellStart"/>
      <w:r w:rsidRPr="0030593D">
        <w:rPr>
          <w:rFonts w:eastAsia="Times New Roman" w:cstheme="minorHAnsi"/>
          <w:color w:val="000000"/>
        </w:rPr>
        <w:t>años</w:t>
      </w:r>
      <w:proofErr w:type="spellEnd"/>
      <w:r w:rsidRPr="0030593D">
        <w:rPr>
          <w:rFonts w:eastAsia="Times New Roman" w:cstheme="minorHAnsi"/>
          <w:color w:val="000000"/>
        </w:rPr>
        <w:t>.</w:t>
      </w:r>
    </w:p>
    <w:p w14:paraId="4EA462EE" w14:textId="77777777" w:rsidR="0030593D" w:rsidRPr="0030593D" w:rsidRDefault="0030593D" w:rsidP="0030593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¿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Cómo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se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transmite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la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gonorrea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?</w:t>
      </w:r>
    </w:p>
    <w:p w14:paraId="67C40CC4" w14:textId="40DCDED5" w:rsidR="0030593D" w:rsidRPr="0030593D" w:rsidRDefault="0030593D" w:rsidP="00200993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proofErr w:type="spellStart"/>
      <w:r w:rsidRPr="0030593D">
        <w:rPr>
          <w:rFonts w:eastAsia="Times New Roman" w:cstheme="minorHAnsi"/>
          <w:color w:val="000000"/>
        </w:rPr>
        <w:t>Usted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puede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contraer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al </w:t>
      </w:r>
      <w:proofErr w:type="spellStart"/>
      <w:r w:rsidRPr="0030593D">
        <w:rPr>
          <w:rFonts w:eastAsia="Times New Roman" w:cstheme="minorHAnsi"/>
          <w:color w:val="000000"/>
        </w:rPr>
        <w:t>tener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relaciones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sexuales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anales</w:t>
      </w:r>
      <w:proofErr w:type="spellEnd"/>
      <w:r w:rsidRPr="0030593D">
        <w:rPr>
          <w:rFonts w:eastAsia="Times New Roman" w:cstheme="minorHAnsi"/>
          <w:color w:val="000000"/>
        </w:rPr>
        <w:t xml:space="preserve">, </w:t>
      </w:r>
      <w:proofErr w:type="spellStart"/>
      <w:r w:rsidRPr="0030593D">
        <w:rPr>
          <w:rFonts w:eastAsia="Times New Roman" w:cstheme="minorHAnsi"/>
          <w:color w:val="000000"/>
        </w:rPr>
        <w:t>vaginales</w:t>
      </w:r>
      <w:proofErr w:type="spellEnd"/>
      <w:r w:rsidRPr="0030593D">
        <w:rPr>
          <w:rFonts w:eastAsia="Times New Roman" w:cstheme="minorHAnsi"/>
          <w:color w:val="000000"/>
        </w:rPr>
        <w:t xml:space="preserve"> y </w:t>
      </w:r>
      <w:proofErr w:type="spellStart"/>
      <w:r w:rsidRPr="0030593D">
        <w:rPr>
          <w:rFonts w:eastAsia="Times New Roman" w:cstheme="minorHAnsi"/>
          <w:color w:val="000000"/>
        </w:rPr>
        <w:t>orales</w:t>
      </w:r>
      <w:proofErr w:type="spellEnd"/>
      <w:r w:rsidRPr="0030593D">
        <w:rPr>
          <w:rFonts w:eastAsia="Times New Roman" w:cstheme="minorHAnsi"/>
          <w:color w:val="000000"/>
        </w:rPr>
        <w:t xml:space="preserve"> con </w:t>
      </w:r>
      <w:proofErr w:type="spellStart"/>
      <w:r w:rsidRPr="0030593D">
        <w:rPr>
          <w:rFonts w:eastAsia="Times New Roman" w:cstheme="minorHAnsi"/>
          <w:color w:val="000000"/>
        </w:rPr>
        <w:t>una</w:t>
      </w:r>
      <w:proofErr w:type="spellEnd"/>
      <w:r w:rsidRPr="0030593D">
        <w:rPr>
          <w:rFonts w:eastAsia="Times New Roman" w:cstheme="minorHAnsi"/>
          <w:color w:val="000000"/>
        </w:rPr>
        <w:t xml:space="preserve"> persona que </w:t>
      </w:r>
      <w:proofErr w:type="spellStart"/>
      <w:r w:rsidRPr="0030593D">
        <w:rPr>
          <w:rFonts w:eastAsia="Times New Roman" w:cstheme="minorHAnsi"/>
          <w:color w:val="000000"/>
        </w:rPr>
        <w:t>tenga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esta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enfermedad</w:t>
      </w:r>
      <w:proofErr w:type="spellEnd"/>
      <w:r w:rsidRPr="0030593D">
        <w:rPr>
          <w:rFonts w:eastAsia="Times New Roman" w:cstheme="minorHAnsi"/>
          <w:color w:val="000000"/>
        </w:rPr>
        <w:t>.</w:t>
      </w:r>
      <w:r w:rsidR="00200993">
        <w:rPr>
          <w:rFonts w:eastAsia="Times New Roman" w:cstheme="minorHAnsi"/>
          <w:color w:val="000000"/>
        </w:rPr>
        <w:t xml:space="preserve"> </w:t>
      </w:r>
      <w:r w:rsidRPr="0030593D">
        <w:rPr>
          <w:rFonts w:eastAsia="Times New Roman" w:cstheme="minorHAnsi"/>
          <w:color w:val="000000"/>
        </w:rPr>
        <w:t xml:space="preserve">Una </w:t>
      </w:r>
      <w:proofErr w:type="spellStart"/>
      <w:r w:rsidRPr="0030593D">
        <w:rPr>
          <w:rFonts w:eastAsia="Times New Roman" w:cstheme="minorHAnsi"/>
          <w:color w:val="000000"/>
        </w:rPr>
        <w:t>mujer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embarazada</w:t>
      </w:r>
      <w:proofErr w:type="spellEnd"/>
      <w:r w:rsidRPr="0030593D">
        <w:rPr>
          <w:rFonts w:eastAsia="Times New Roman" w:cstheme="minorHAnsi"/>
          <w:color w:val="000000"/>
        </w:rPr>
        <w:t xml:space="preserve"> con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puede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transmitírsela</w:t>
      </w:r>
      <w:proofErr w:type="spellEnd"/>
      <w:r w:rsidRPr="0030593D">
        <w:rPr>
          <w:rFonts w:eastAsia="Times New Roman" w:cstheme="minorHAnsi"/>
          <w:color w:val="000000"/>
        </w:rPr>
        <w:t xml:space="preserve"> a </w:t>
      </w:r>
      <w:proofErr w:type="spellStart"/>
      <w:r w:rsidRPr="0030593D">
        <w:rPr>
          <w:rFonts w:eastAsia="Times New Roman" w:cstheme="minorHAnsi"/>
          <w:color w:val="000000"/>
        </w:rPr>
        <w:t>su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bebé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durante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el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parto</w:t>
      </w:r>
      <w:proofErr w:type="spellEnd"/>
      <w:r w:rsidRPr="0030593D">
        <w:rPr>
          <w:rFonts w:eastAsia="Times New Roman" w:cstheme="minorHAnsi"/>
          <w:color w:val="000000"/>
        </w:rPr>
        <w:t>.</w:t>
      </w:r>
    </w:p>
    <w:p w14:paraId="672A9DBB" w14:textId="77777777" w:rsidR="0030593D" w:rsidRPr="0030593D" w:rsidRDefault="0030593D" w:rsidP="0030593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¿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Cómo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puedo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evitar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contraer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gonorrea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?</w:t>
      </w:r>
    </w:p>
    <w:p w14:paraId="68F209AA" w14:textId="77777777" w:rsidR="0030593D" w:rsidRPr="0030593D" w:rsidRDefault="0030593D" w:rsidP="0030593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proofErr w:type="spellStart"/>
      <w:r w:rsidRPr="0030593D">
        <w:rPr>
          <w:rFonts w:eastAsia="Times New Roman" w:cstheme="minorHAnsi"/>
          <w:color w:val="000000"/>
        </w:rPr>
        <w:t>Usted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puede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evitar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contraer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si</w:t>
      </w:r>
      <w:proofErr w:type="spellEnd"/>
      <w:r w:rsidRPr="0030593D">
        <w:rPr>
          <w:rFonts w:eastAsia="Times New Roman" w:cstheme="minorHAnsi"/>
          <w:color w:val="000000"/>
        </w:rPr>
        <w:t>:</w:t>
      </w:r>
    </w:p>
    <w:p w14:paraId="2869ACD4" w14:textId="77777777" w:rsidR="0030593D" w:rsidRPr="0030593D" w:rsidRDefault="0030593D" w:rsidP="0030593D">
      <w:pPr>
        <w:numPr>
          <w:ilvl w:val="0"/>
          <w:numId w:val="26"/>
        </w:numPr>
        <w:shd w:val="clear" w:color="auto" w:fill="FFFFFF"/>
        <w:spacing w:after="0" w:line="240" w:lineRule="auto"/>
        <w:ind w:left="495"/>
        <w:rPr>
          <w:rFonts w:eastAsia="Times New Roman" w:cstheme="minorHAnsi"/>
          <w:color w:val="000000"/>
        </w:rPr>
      </w:pPr>
      <w:r w:rsidRPr="0030593D">
        <w:rPr>
          <w:rFonts w:eastAsia="Times New Roman" w:cstheme="minorHAnsi"/>
          <w:color w:val="000000"/>
        </w:rPr>
        <w:t xml:space="preserve">no </w:t>
      </w:r>
      <w:proofErr w:type="spellStart"/>
      <w:r w:rsidRPr="0030593D">
        <w:rPr>
          <w:rFonts w:eastAsia="Times New Roman" w:cstheme="minorHAnsi"/>
          <w:color w:val="000000"/>
        </w:rPr>
        <w:t>tiene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relaciones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proofErr w:type="gramStart"/>
      <w:r w:rsidRPr="0030593D">
        <w:rPr>
          <w:rFonts w:eastAsia="Times New Roman" w:cstheme="minorHAnsi"/>
          <w:color w:val="000000"/>
        </w:rPr>
        <w:t>sexuales</w:t>
      </w:r>
      <w:proofErr w:type="spellEnd"/>
      <w:r w:rsidRPr="0030593D">
        <w:rPr>
          <w:rFonts w:eastAsia="Times New Roman" w:cstheme="minorHAnsi"/>
          <w:color w:val="000000"/>
        </w:rPr>
        <w:t>;</w:t>
      </w:r>
      <w:proofErr w:type="gramEnd"/>
    </w:p>
    <w:p w14:paraId="79181455" w14:textId="77777777" w:rsidR="0030593D" w:rsidRPr="0030593D" w:rsidRDefault="0030593D" w:rsidP="0030593D">
      <w:pPr>
        <w:numPr>
          <w:ilvl w:val="0"/>
          <w:numId w:val="26"/>
        </w:numPr>
        <w:shd w:val="clear" w:color="auto" w:fill="FFFFFF"/>
        <w:spacing w:after="0" w:line="240" w:lineRule="auto"/>
        <w:ind w:left="495"/>
        <w:rPr>
          <w:rFonts w:eastAsia="Times New Roman" w:cstheme="minorHAnsi"/>
          <w:color w:val="000000"/>
        </w:rPr>
      </w:pPr>
      <w:proofErr w:type="spellStart"/>
      <w:r w:rsidRPr="0030593D">
        <w:rPr>
          <w:rFonts w:eastAsia="Times New Roman" w:cstheme="minorHAnsi"/>
          <w:color w:val="000000"/>
        </w:rPr>
        <w:t>tiene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una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relación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mutuamente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monógama</w:t>
      </w:r>
      <w:proofErr w:type="spellEnd"/>
      <w:r w:rsidRPr="0030593D">
        <w:rPr>
          <w:rFonts w:eastAsia="Times New Roman" w:cstheme="minorHAnsi"/>
          <w:color w:val="000000"/>
        </w:rPr>
        <w:t xml:space="preserve"> a largo </w:t>
      </w:r>
      <w:proofErr w:type="spellStart"/>
      <w:r w:rsidRPr="0030593D">
        <w:rPr>
          <w:rFonts w:eastAsia="Times New Roman" w:cstheme="minorHAnsi"/>
          <w:color w:val="000000"/>
        </w:rPr>
        <w:t>plazo</w:t>
      </w:r>
      <w:proofErr w:type="spellEnd"/>
      <w:r w:rsidRPr="0030593D">
        <w:rPr>
          <w:rFonts w:eastAsia="Times New Roman" w:cstheme="minorHAnsi"/>
          <w:color w:val="000000"/>
        </w:rPr>
        <w:t xml:space="preserve"> con </w:t>
      </w:r>
      <w:proofErr w:type="spellStart"/>
      <w:r w:rsidRPr="0030593D">
        <w:rPr>
          <w:rFonts w:eastAsia="Times New Roman" w:cstheme="minorHAnsi"/>
          <w:color w:val="000000"/>
        </w:rPr>
        <w:t>una</w:t>
      </w:r>
      <w:proofErr w:type="spellEnd"/>
      <w:r w:rsidRPr="0030593D">
        <w:rPr>
          <w:rFonts w:eastAsia="Times New Roman" w:cstheme="minorHAnsi"/>
          <w:color w:val="000000"/>
        </w:rPr>
        <w:t xml:space="preserve"> pareja a </w:t>
      </w:r>
      <w:proofErr w:type="spellStart"/>
      <w:r w:rsidRPr="0030593D">
        <w:rPr>
          <w:rFonts w:eastAsia="Times New Roman" w:cstheme="minorHAnsi"/>
          <w:color w:val="000000"/>
        </w:rPr>
        <w:t>quien</w:t>
      </w:r>
      <w:proofErr w:type="spellEnd"/>
      <w:r w:rsidRPr="0030593D">
        <w:rPr>
          <w:rFonts w:eastAsia="Times New Roman" w:cstheme="minorHAnsi"/>
          <w:color w:val="000000"/>
        </w:rPr>
        <w:t xml:space="preserve"> se le </w:t>
      </w:r>
      <w:proofErr w:type="spellStart"/>
      <w:r w:rsidRPr="0030593D">
        <w:rPr>
          <w:rFonts w:eastAsia="Times New Roman" w:cstheme="minorHAnsi"/>
          <w:color w:val="000000"/>
        </w:rPr>
        <w:t>hayan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realizado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pruebas</w:t>
      </w:r>
      <w:proofErr w:type="spellEnd"/>
      <w:r w:rsidRPr="0030593D">
        <w:rPr>
          <w:rFonts w:eastAsia="Times New Roman" w:cstheme="minorHAnsi"/>
          <w:color w:val="000000"/>
        </w:rPr>
        <w:t xml:space="preserve"> y </w:t>
      </w:r>
      <w:proofErr w:type="spellStart"/>
      <w:r w:rsidRPr="0030593D">
        <w:rPr>
          <w:rFonts w:eastAsia="Times New Roman" w:cstheme="minorHAnsi"/>
          <w:color w:val="000000"/>
        </w:rPr>
        <w:t>haya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tenido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resultados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negativos</w:t>
      </w:r>
      <w:proofErr w:type="spellEnd"/>
      <w:r w:rsidRPr="0030593D">
        <w:rPr>
          <w:rFonts w:eastAsia="Times New Roman" w:cstheme="minorHAnsi"/>
          <w:color w:val="000000"/>
        </w:rPr>
        <w:t xml:space="preserve"> para las </w:t>
      </w:r>
      <w:proofErr w:type="gramStart"/>
      <w:r w:rsidRPr="0030593D">
        <w:rPr>
          <w:rFonts w:eastAsia="Times New Roman" w:cstheme="minorHAnsi"/>
          <w:color w:val="000000"/>
        </w:rPr>
        <w:t>ETS;</w:t>
      </w:r>
      <w:proofErr w:type="gramEnd"/>
    </w:p>
    <w:p w14:paraId="2BD1007C" w14:textId="77777777" w:rsidR="0030593D" w:rsidRPr="0030593D" w:rsidRDefault="0030593D" w:rsidP="00200993">
      <w:pPr>
        <w:numPr>
          <w:ilvl w:val="0"/>
          <w:numId w:val="26"/>
        </w:numPr>
        <w:shd w:val="clear" w:color="auto" w:fill="FFFFFF"/>
        <w:spacing w:line="240" w:lineRule="auto"/>
        <w:ind w:left="495"/>
        <w:rPr>
          <w:rFonts w:eastAsia="Times New Roman" w:cstheme="minorHAnsi"/>
          <w:color w:val="000000"/>
        </w:rPr>
      </w:pPr>
      <w:proofErr w:type="spellStart"/>
      <w:r w:rsidRPr="0030593D">
        <w:rPr>
          <w:rFonts w:eastAsia="Times New Roman" w:cstheme="minorHAnsi"/>
          <w:color w:val="000000"/>
        </w:rPr>
        <w:t>usa</w:t>
      </w:r>
      <w:proofErr w:type="spellEnd"/>
      <w:r w:rsidRPr="0030593D">
        <w:rPr>
          <w:rFonts w:eastAsia="Times New Roman" w:cstheme="minorHAnsi"/>
          <w:color w:val="000000"/>
        </w:rPr>
        <w:t xml:space="preserve"> condones de </w:t>
      </w:r>
      <w:proofErr w:type="spellStart"/>
      <w:r w:rsidRPr="0030593D">
        <w:rPr>
          <w:rFonts w:eastAsia="Times New Roman" w:cstheme="minorHAnsi"/>
          <w:color w:val="000000"/>
        </w:rPr>
        <w:t>látex</w:t>
      </w:r>
      <w:proofErr w:type="spellEnd"/>
      <w:r w:rsidRPr="0030593D">
        <w:rPr>
          <w:rFonts w:eastAsia="Times New Roman" w:cstheme="minorHAnsi"/>
          <w:color w:val="000000"/>
        </w:rPr>
        <w:t xml:space="preserve"> y </w:t>
      </w:r>
      <w:proofErr w:type="spellStart"/>
      <w:r w:rsidRPr="0030593D">
        <w:rPr>
          <w:rFonts w:eastAsia="Times New Roman" w:cstheme="minorHAnsi"/>
          <w:color w:val="000000"/>
        </w:rPr>
        <w:t>diques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dentales</w:t>
      </w:r>
      <w:proofErr w:type="spellEnd"/>
      <w:r w:rsidRPr="0030593D">
        <w:rPr>
          <w:rFonts w:eastAsia="Times New Roman" w:cstheme="minorHAnsi"/>
          <w:color w:val="000000"/>
        </w:rPr>
        <w:t> </w:t>
      </w:r>
      <w:proofErr w:type="spellStart"/>
      <w:r w:rsidRPr="0030593D">
        <w:rPr>
          <w:rFonts w:eastAsia="Times New Roman" w:cstheme="minorHAnsi"/>
          <w:color w:val="000000"/>
        </w:rPr>
        <w:fldChar w:fldCharType="begin"/>
      </w:r>
      <w:r w:rsidRPr="0030593D">
        <w:rPr>
          <w:rFonts w:eastAsia="Times New Roman" w:cstheme="minorHAnsi"/>
          <w:color w:val="000000"/>
        </w:rPr>
        <w:instrText xml:space="preserve"> HYPERLINK "https://www.cdc.gov/condomeffectiveness/spanish/male-condom-use.html" </w:instrText>
      </w:r>
      <w:r w:rsidRPr="0030593D">
        <w:rPr>
          <w:rFonts w:eastAsia="Times New Roman" w:cstheme="minorHAnsi"/>
          <w:color w:val="000000"/>
        </w:rPr>
        <w:fldChar w:fldCharType="separate"/>
      </w:r>
      <w:r w:rsidRPr="0030593D">
        <w:rPr>
          <w:rFonts w:eastAsia="Times New Roman" w:cstheme="minorHAnsi"/>
          <w:color w:val="075290"/>
          <w:u w:val="single"/>
        </w:rPr>
        <w:t>en</w:t>
      </w:r>
      <w:proofErr w:type="spellEnd"/>
      <w:r w:rsidRPr="0030593D">
        <w:rPr>
          <w:rFonts w:eastAsia="Times New Roman" w:cstheme="minorHAnsi"/>
          <w:color w:val="075290"/>
          <w:u w:val="single"/>
        </w:rPr>
        <w:t xml:space="preserve"> forma </w:t>
      </w:r>
      <w:proofErr w:type="spellStart"/>
      <w:r w:rsidRPr="0030593D">
        <w:rPr>
          <w:rFonts w:eastAsia="Times New Roman" w:cstheme="minorHAnsi"/>
          <w:color w:val="075290"/>
          <w:u w:val="single"/>
        </w:rPr>
        <w:t>correcta</w:t>
      </w:r>
      <w:proofErr w:type="spellEnd"/>
      <w:r w:rsidRPr="0030593D">
        <w:rPr>
          <w:rFonts w:eastAsia="Times New Roman" w:cstheme="minorHAnsi"/>
          <w:color w:val="000000"/>
        </w:rPr>
        <w:fldChar w:fldCharType="end"/>
      </w:r>
      <w:r w:rsidRPr="0030593D">
        <w:rPr>
          <w:rFonts w:eastAsia="Times New Roman" w:cstheme="minorHAnsi"/>
          <w:color w:val="000000"/>
        </w:rPr>
        <w:t> </w:t>
      </w:r>
      <w:proofErr w:type="spellStart"/>
      <w:r w:rsidRPr="0030593D">
        <w:rPr>
          <w:rFonts w:eastAsia="Times New Roman" w:cstheme="minorHAnsi"/>
          <w:color w:val="000000"/>
        </w:rPr>
        <w:t>cada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vez</w:t>
      </w:r>
      <w:proofErr w:type="spellEnd"/>
      <w:r w:rsidRPr="0030593D">
        <w:rPr>
          <w:rFonts w:eastAsia="Times New Roman" w:cstheme="minorHAnsi"/>
          <w:color w:val="000000"/>
        </w:rPr>
        <w:t xml:space="preserve"> que </w:t>
      </w:r>
      <w:proofErr w:type="spellStart"/>
      <w:r w:rsidRPr="0030593D">
        <w:rPr>
          <w:rFonts w:eastAsia="Times New Roman" w:cstheme="minorHAnsi"/>
          <w:color w:val="000000"/>
        </w:rPr>
        <w:t>tiene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relaciones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sexuales</w:t>
      </w:r>
      <w:proofErr w:type="spellEnd"/>
      <w:r w:rsidRPr="0030593D">
        <w:rPr>
          <w:rFonts w:eastAsia="Times New Roman" w:cstheme="minorHAnsi"/>
          <w:color w:val="000000"/>
        </w:rPr>
        <w:t>.</w:t>
      </w:r>
    </w:p>
    <w:p w14:paraId="0C0C556A" w14:textId="77777777" w:rsidR="0030593D" w:rsidRPr="0030593D" w:rsidRDefault="0030593D" w:rsidP="0030593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¿Tengo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riesgo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de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contraer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gonorrea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?</w:t>
      </w:r>
    </w:p>
    <w:p w14:paraId="2E4D9148" w14:textId="5B2E6652" w:rsidR="0030593D" w:rsidRPr="0030593D" w:rsidRDefault="0030593D" w:rsidP="00200993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proofErr w:type="spellStart"/>
      <w:r w:rsidRPr="0030593D">
        <w:rPr>
          <w:rFonts w:eastAsia="Times New Roman" w:cstheme="minorHAnsi"/>
          <w:color w:val="000000"/>
        </w:rPr>
        <w:t>Cualquier</w:t>
      </w:r>
      <w:proofErr w:type="spellEnd"/>
      <w:r w:rsidRPr="0030593D">
        <w:rPr>
          <w:rFonts w:eastAsia="Times New Roman" w:cstheme="minorHAnsi"/>
          <w:color w:val="000000"/>
        </w:rPr>
        <w:t xml:space="preserve"> persona que </w:t>
      </w:r>
      <w:proofErr w:type="spellStart"/>
      <w:r w:rsidRPr="0030593D">
        <w:rPr>
          <w:rFonts w:eastAsia="Times New Roman" w:cstheme="minorHAnsi"/>
          <w:color w:val="000000"/>
        </w:rPr>
        <w:t>tenga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relaciones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sexuales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puede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contraer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mediante</w:t>
      </w:r>
      <w:proofErr w:type="spellEnd"/>
      <w:r w:rsidRPr="0030593D">
        <w:rPr>
          <w:rFonts w:eastAsia="Times New Roman" w:cstheme="minorHAnsi"/>
          <w:color w:val="000000"/>
        </w:rPr>
        <w:t xml:space="preserve"> las </w:t>
      </w:r>
      <w:proofErr w:type="spellStart"/>
      <w:r w:rsidRPr="0030593D">
        <w:rPr>
          <w:rFonts w:eastAsia="Times New Roman" w:cstheme="minorHAnsi"/>
          <w:color w:val="000000"/>
        </w:rPr>
        <w:t>relaciones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sexuales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anales</w:t>
      </w:r>
      <w:proofErr w:type="spellEnd"/>
      <w:r w:rsidRPr="0030593D">
        <w:rPr>
          <w:rFonts w:eastAsia="Times New Roman" w:cstheme="minorHAnsi"/>
          <w:color w:val="000000"/>
        </w:rPr>
        <w:t xml:space="preserve">, </w:t>
      </w:r>
      <w:proofErr w:type="spellStart"/>
      <w:r w:rsidRPr="0030593D">
        <w:rPr>
          <w:rFonts w:eastAsia="Times New Roman" w:cstheme="minorHAnsi"/>
          <w:color w:val="000000"/>
        </w:rPr>
        <w:t>vaginales</w:t>
      </w:r>
      <w:proofErr w:type="spellEnd"/>
      <w:r w:rsidRPr="0030593D">
        <w:rPr>
          <w:rFonts w:eastAsia="Times New Roman" w:cstheme="minorHAnsi"/>
          <w:color w:val="000000"/>
        </w:rPr>
        <w:t xml:space="preserve"> u </w:t>
      </w:r>
      <w:proofErr w:type="spellStart"/>
      <w:r w:rsidRPr="0030593D">
        <w:rPr>
          <w:rFonts w:eastAsia="Times New Roman" w:cstheme="minorHAnsi"/>
          <w:color w:val="000000"/>
        </w:rPr>
        <w:t>orales</w:t>
      </w:r>
      <w:proofErr w:type="spellEnd"/>
      <w:r w:rsidRPr="0030593D">
        <w:rPr>
          <w:rFonts w:eastAsia="Times New Roman" w:cstheme="minorHAnsi"/>
          <w:color w:val="000000"/>
        </w:rPr>
        <w:t xml:space="preserve"> sin </w:t>
      </w:r>
      <w:proofErr w:type="spellStart"/>
      <w:r w:rsidRPr="0030593D">
        <w:rPr>
          <w:rFonts w:eastAsia="Times New Roman" w:cstheme="minorHAnsi"/>
          <w:color w:val="000000"/>
        </w:rPr>
        <w:t>protección</w:t>
      </w:r>
      <w:proofErr w:type="spellEnd"/>
      <w:r w:rsidRPr="0030593D">
        <w:rPr>
          <w:rFonts w:eastAsia="Times New Roman" w:cstheme="minorHAnsi"/>
          <w:color w:val="000000"/>
        </w:rPr>
        <w:t>.</w:t>
      </w:r>
      <w:r w:rsidR="00200993">
        <w:rPr>
          <w:rFonts w:eastAsia="Times New Roman" w:cstheme="minorHAnsi"/>
          <w:color w:val="000000"/>
        </w:rPr>
        <w:t xml:space="preserve"> </w:t>
      </w:r>
      <w:r w:rsidRPr="0030593D">
        <w:rPr>
          <w:rFonts w:eastAsia="Times New Roman" w:cstheme="minorHAnsi"/>
          <w:color w:val="000000"/>
        </w:rPr>
        <w:t xml:space="preserve">Si </w:t>
      </w:r>
      <w:proofErr w:type="spellStart"/>
      <w:r w:rsidRPr="0030593D">
        <w:rPr>
          <w:rFonts w:eastAsia="Times New Roman" w:cstheme="minorHAnsi"/>
          <w:color w:val="000000"/>
        </w:rPr>
        <w:t>usted</w:t>
      </w:r>
      <w:proofErr w:type="spellEnd"/>
      <w:r w:rsidRPr="0030593D">
        <w:rPr>
          <w:rFonts w:eastAsia="Times New Roman" w:cstheme="minorHAnsi"/>
          <w:color w:val="000000"/>
        </w:rPr>
        <w:t xml:space="preserve"> es </w:t>
      </w:r>
      <w:proofErr w:type="spellStart"/>
      <w:r w:rsidRPr="0030593D">
        <w:rPr>
          <w:rFonts w:eastAsia="Times New Roman" w:cstheme="minorHAnsi"/>
          <w:color w:val="000000"/>
        </w:rPr>
        <w:t>sexualmente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activo</w:t>
      </w:r>
      <w:proofErr w:type="spellEnd"/>
      <w:r w:rsidRPr="0030593D">
        <w:rPr>
          <w:rFonts w:eastAsia="Times New Roman" w:cstheme="minorHAnsi"/>
          <w:color w:val="000000"/>
        </w:rPr>
        <w:t xml:space="preserve">, </w:t>
      </w:r>
      <w:proofErr w:type="spellStart"/>
      <w:r w:rsidRPr="0030593D">
        <w:rPr>
          <w:rFonts w:eastAsia="Times New Roman" w:cstheme="minorHAnsi"/>
          <w:color w:val="000000"/>
        </w:rPr>
        <w:t>hable</w:t>
      </w:r>
      <w:proofErr w:type="spellEnd"/>
      <w:r w:rsidRPr="0030593D">
        <w:rPr>
          <w:rFonts w:eastAsia="Times New Roman" w:cstheme="minorHAnsi"/>
          <w:color w:val="000000"/>
        </w:rPr>
        <w:t xml:space="preserve"> con </w:t>
      </w:r>
      <w:proofErr w:type="spellStart"/>
      <w:r w:rsidRPr="0030593D">
        <w:rPr>
          <w:rFonts w:eastAsia="Times New Roman" w:cstheme="minorHAnsi"/>
          <w:color w:val="000000"/>
        </w:rPr>
        <w:t>su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proveedor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atención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médica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manera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honesta</w:t>
      </w:r>
      <w:proofErr w:type="spellEnd"/>
      <w:r w:rsidRPr="0030593D">
        <w:rPr>
          <w:rFonts w:eastAsia="Times New Roman" w:cstheme="minorHAnsi"/>
          <w:color w:val="000000"/>
        </w:rPr>
        <w:t xml:space="preserve"> y </w:t>
      </w:r>
      <w:proofErr w:type="spellStart"/>
      <w:r w:rsidRPr="0030593D">
        <w:rPr>
          <w:rFonts w:eastAsia="Times New Roman" w:cstheme="minorHAnsi"/>
          <w:color w:val="000000"/>
        </w:rPr>
        <w:t>abierta</w:t>
      </w:r>
      <w:proofErr w:type="spellEnd"/>
      <w:r w:rsidRPr="0030593D">
        <w:rPr>
          <w:rFonts w:eastAsia="Times New Roman" w:cstheme="minorHAnsi"/>
          <w:color w:val="000000"/>
        </w:rPr>
        <w:t xml:space="preserve">, y </w:t>
      </w:r>
      <w:proofErr w:type="spellStart"/>
      <w:r w:rsidRPr="0030593D">
        <w:rPr>
          <w:rFonts w:eastAsia="Times New Roman" w:cstheme="minorHAnsi"/>
          <w:color w:val="000000"/>
        </w:rPr>
        <w:t>pregúntele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si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debe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hacerse</w:t>
      </w:r>
      <w:proofErr w:type="spellEnd"/>
      <w:r w:rsidRPr="0030593D">
        <w:rPr>
          <w:rFonts w:eastAsia="Times New Roman" w:cstheme="minorHAnsi"/>
          <w:color w:val="000000"/>
        </w:rPr>
        <w:t xml:space="preserve"> la </w:t>
      </w:r>
      <w:proofErr w:type="spellStart"/>
      <w:r w:rsidRPr="0030593D">
        <w:rPr>
          <w:rFonts w:eastAsia="Times New Roman" w:cstheme="minorHAnsi"/>
          <w:color w:val="000000"/>
        </w:rPr>
        <w:t>prueba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detección</w:t>
      </w:r>
      <w:proofErr w:type="spellEnd"/>
      <w:r w:rsidRPr="0030593D">
        <w:rPr>
          <w:rFonts w:eastAsia="Times New Roman" w:cstheme="minorHAnsi"/>
          <w:color w:val="000000"/>
        </w:rPr>
        <w:t xml:space="preserve"> de la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o de </w:t>
      </w:r>
      <w:proofErr w:type="spellStart"/>
      <w:r w:rsidRPr="0030593D">
        <w:rPr>
          <w:rFonts w:eastAsia="Times New Roman" w:cstheme="minorHAnsi"/>
          <w:color w:val="000000"/>
        </w:rPr>
        <w:t>otras</w:t>
      </w:r>
      <w:proofErr w:type="spellEnd"/>
      <w:r w:rsidRPr="0030593D">
        <w:rPr>
          <w:rFonts w:eastAsia="Times New Roman" w:cstheme="minorHAnsi"/>
          <w:color w:val="000000"/>
        </w:rPr>
        <w:t xml:space="preserve"> ETS. Si es </w:t>
      </w:r>
      <w:proofErr w:type="spellStart"/>
      <w:r w:rsidRPr="0030593D">
        <w:rPr>
          <w:rFonts w:eastAsia="Times New Roman" w:cstheme="minorHAnsi"/>
          <w:color w:val="000000"/>
        </w:rPr>
        <w:t>una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mujer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sexualmente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activa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menor</w:t>
      </w:r>
      <w:proofErr w:type="spellEnd"/>
      <w:r w:rsidRPr="0030593D">
        <w:rPr>
          <w:rFonts w:eastAsia="Times New Roman" w:cstheme="minorHAnsi"/>
          <w:color w:val="000000"/>
        </w:rPr>
        <w:t xml:space="preserve"> de 25 </w:t>
      </w:r>
      <w:proofErr w:type="spellStart"/>
      <w:r w:rsidRPr="0030593D">
        <w:rPr>
          <w:rFonts w:eastAsia="Times New Roman" w:cstheme="minorHAnsi"/>
          <w:color w:val="000000"/>
        </w:rPr>
        <w:t>años</w:t>
      </w:r>
      <w:proofErr w:type="spellEnd"/>
      <w:r w:rsidRPr="0030593D">
        <w:rPr>
          <w:rFonts w:eastAsia="Times New Roman" w:cstheme="minorHAnsi"/>
          <w:color w:val="000000"/>
        </w:rPr>
        <w:t xml:space="preserve">, o </w:t>
      </w:r>
      <w:proofErr w:type="spellStart"/>
      <w:r w:rsidRPr="0030593D">
        <w:rPr>
          <w:rFonts w:eastAsia="Times New Roman" w:cstheme="minorHAnsi"/>
          <w:color w:val="000000"/>
        </w:rPr>
        <w:t>una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mujer</w:t>
      </w:r>
      <w:proofErr w:type="spellEnd"/>
      <w:r w:rsidRPr="0030593D">
        <w:rPr>
          <w:rFonts w:eastAsia="Times New Roman" w:cstheme="minorHAnsi"/>
          <w:color w:val="000000"/>
        </w:rPr>
        <w:t xml:space="preserve"> mayor con </w:t>
      </w:r>
      <w:proofErr w:type="spellStart"/>
      <w:r w:rsidRPr="0030593D">
        <w:rPr>
          <w:rFonts w:eastAsia="Times New Roman" w:cstheme="minorHAnsi"/>
          <w:color w:val="000000"/>
        </w:rPr>
        <w:t>factores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riesgo</w:t>
      </w:r>
      <w:proofErr w:type="spellEnd"/>
      <w:r w:rsidRPr="0030593D">
        <w:rPr>
          <w:rFonts w:eastAsia="Times New Roman" w:cstheme="minorHAnsi"/>
          <w:color w:val="000000"/>
        </w:rPr>
        <w:t xml:space="preserve"> —</w:t>
      </w:r>
      <w:proofErr w:type="spellStart"/>
      <w:r w:rsidRPr="0030593D">
        <w:rPr>
          <w:rFonts w:eastAsia="Times New Roman" w:cstheme="minorHAnsi"/>
          <w:color w:val="000000"/>
        </w:rPr>
        <w:t>como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el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tener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una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nueva</w:t>
      </w:r>
      <w:proofErr w:type="spellEnd"/>
      <w:r w:rsidRPr="0030593D">
        <w:rPr>
          <w:rFonts w:eastAsia="Times New Roman" w:cstheme="minorHAnsi"/>
          <w:color w:val="000000"/>
        </w:rPr>
        <w:t xml:space="preserve"> pareja sexual o </w:t>
      </w:r>
      <w:proofErr w:type="spellStart"/>
      <w:r w:rsidRPr="0030593D">
        <w:rPr>
          <w:rFonts w:eastAsia="Times New Roman" w:cstheme="minorHAnsi"/>
          <w:color w:val="000000"/>
        </w:rPr>
        <w:t>múltiples</w:t>
      </w:r>
      <w:proofErr w:type="spellEnd"/>
      <w:r w:rsidRPr="0030593D">
        <w:rPr>
          <w:rFonts w:eastAsia="Times New Roman" w:cstheme="minorHAnsi"/>
          <w:color w:val="000000"/>
        </w:rPr>
        <w:t xml:space="preserve"> parejas </w:t>
      </w:r>
      <w:proofErr w:type="spellStart"/>
      <w:r w:rsidRPr="0030593D">
        <w:rPr>
          <w:rFonts w:eastAsia="Times New Roman" w:cstheme="minorHAnsi"/>
          <w:color w:val="000000"/>
        </w:rPr>
        <w:t>sexuales</w:t>
      </w:r>
      <w:proofErr w:type="spellEnd"/>
      <w:r w:rsidRPr="0030593D">
        <w:rPr>
          <w:rFonts w:eastAsia="Times New Roman" w:cstheme="minorHAnsi"/>
          <w:color w:val="000000"/>
        </w:rPr>
        <w:t xml:space="preserve">, o </w:t>
      </w:r>
      <w:proofErr w:type="spellStart"/>
      <w:r w:rsidRPr="0030593D">
        <w:rPr>
          <w:rFonts w:eastAsia="Times New Roman" w:cstheme="minorHAnsi"/>
          <w:color w:val="000000"/>
        </w:rPr>
        <w:t>una</w:t>
      </w:r>
      <w:proofErr w:type="spellEnd"/>
      <w:r w:rsidRPr="0030593D">
        <w:rPr>
          <w:rFonts w:eastAsia="Times New Roman" w:cstheme="minorHAnsi"/>
          <w:color w:val="000000"/>
        </w:rPr>
        <w:t xml:space="preserve"> pareja sexual con </w:t>
      </w:r>
      <w:proofErr w:type="spellStart"/>
      <w:r w:rsidRPr="0030593D">
        <w:rPr>
          <w:rFonts w:eastAsia="Times New Roman" w:cstheme="minorHAnsi"/>
          <w:color w:val="000000"/>
        </w:rPr>
        <w:t>una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infección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transmisión</w:t>
      </w:r>
      <w:proofErr w:type="spellEnd"/>
      <w:r w:rsidRPr="0030593D">
        <w:rPr>
          <w:rFonts w:eastAsia="Times New Roman" w:cstheme="minorHAnsi"/>
          <w:color w:val="000000"/>
        </w:rPr>
        <w:t xml:space="preserve"> sexual—, </w:t>
      </w:r>
      <w:proofErr w:type="spellStart"/>
      <w:r w:rsidRPr="0030593D">
        <w:rPr>
          <w:rFonts w:eastAsia="Times New Roman" w:cstheme="minorHAnsi"/>
          <w:color w:val="000000"/>
        </w:rPr>
        <w:t>debe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hacerse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una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prueba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detección</w:t>
      </w:r>
      <w:proofErr w:type="spellEnd"/>
      <w:r w:rsidRPr="0030593D">
        <w:rPr>
          <w:rFonts w:eastAsia="Times New Roman" w:cstheme="minorHAnsi"/>
          <w:color w:val="000000"/>
        </w:rPr>
        <w:t xml:space="preserve"> de la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todos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los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años</w:t>
      </w:r>
      <w:proofErr w:type="spellEnd"/>
      <w:r w:rsidRPr="0030593D">
        <w:rPr>
          <w:rFonts w:eastAsia="Times New Roman" w:cstheme="minorHAnsi"/>
          <w:color w:val="000000"/>
        </w:rPr>
        <w:t xml:space="preserve">. Si </w:t>
      </w:r>
      <w:proofErr w:type="spellStart"/>
      <w:r w:rsidRPr="0030593D">
        <w:rPr>
          <w:rFonts w:eastAsia="Times New Roman" w:cstheme="minorHAnsi"/>
          <w:color w:val="000000"/>
        </w:rPr>
        <w:t>usted</w:t>
      </w:r>
      <w:proofErr w:type="spellEnd"/>
      <w:r w:rsidRPr="0030593D">
        <w:rPr>
          <w:rFonts w:eastAsia="Times New Roman" w:cstheme="minorHAnsi"/>
          <w:color w:val="000000"/>
        </w:rPr>
        <w:t xml:space="preserve"> es un hombre </w:t>
      </w:r>
      <w:proofErr w:type="spellStart"/>
      <w:r w:rsidRPr="0030593D">
        <w:rPr>
          <w:rFonts w:eastAsia="Times New Roman" w:cstheme="minorHAnsi"/>
          <w:color w:val="000000"/>
        </w:rPr>
        <w:t>sexualmente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activo</w:t>
      </w:r>
      <w:proofErr w:type="spellEnd"/>
      <w:r w:rsidRPr="0030593D">
        <w:rPr>
          <w:rFonts w:eastAsia="Times New Roman" w:cstheme="minorHAnsi"/>
          <w:color w:val="000000"/>
        </w:rPr>
        <w:t xml:space="preserve">, homosexual, bisexual o </w:t>
      </w:r>
      <w:proofErr w:type="spellStart"/>
      <w:r w:rsidRPr="0030593D">
        <w:rPr>
          <w:rFonts w:eastAsia="Times New Roman" w:cstheme="minorHAnsi"/>
          <w:color w:val="000000"/>
        </w:rPr>
        <w:t>tiene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relaciones</w:t>
      </w:r>
      <w:proofErr w:type="spellEnd"/>
      <w:r w:rsidRPr="0030593D">
        <w:rPr>
          <w:rFonts w:eastAsia="Times New Roman" w:cstheme="minorHAnsi"/>
          <w:color w:val="000000"/>
        </w:rPr>
        <w:t xml:space="preserve"> con hombres y es </w:t>
      </w:r>
      <w:proofErr w:type="spellStart"/>
      <w:r w:rsidRPr="0030593D">
        <w:rPr>
          <w:rFonts w:eastAsia="Times New Roman" w:cstheme="minorHAnsi"/>
          <w:color w:val="000000"/>
        </w:rPr>
        <w:t>sexualmente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activo</w:t>
      </w:r>
      <w:proofErr w:type="spellEnd"/>
      <w:r w:rsidRPr="0030593D">
        <w:rPr>
          <w:rFonts w:eastAsia="Times New Roman" w:cstheme="minorHAnsi"/>
          <w:color w:val="000000"/>
        </w:rPr>
        <w:t xml:space="preserve">, </w:t>
      </w:r>
      <w:proofErr w:type="spellStart"/>
      <w:r w:rsidRPr="0030593D">
        <w:rPr>
          <w:rFonts w:eastAsia="Times New Roman" w:cstheme="minorHAnsi"/>
          <w:color w:val="000000"/>
        </w:rPr>
        <w:t>debe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hacerse</w:t>
      </w:r>
      <w:proofErr w:type="spellEnd"/>
      <w:r w:rsidRPr="0030593D">
        <w:rPr>
          <w:rFonts w:eastAsia="Times New Roman" w:cstheme="minorHAnsi"/>
          <w:color w:val="000000"/>
        </w:rPr>
        <w:t xml:space="preserve"> la </w:t>
      </w:r>
      <w:proofErr w:type="spellStart"/>
      <w:r w:rsidRPr="0030593D">
        <w:rPr>
          <w:rFonts w:eastAsia="Times New Roman" w:cstheme="minorHAnsi"/>
          <w:color w:val="000000"/>
        </w:rPr>
        <w:t>prueba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detección</w:t>
      </w:r>
      <w:proofErr w:type="spellEnd"/>
      <w:r w:rsidRPr="0030593D">
        <w:rPr>
          <w:rFonts w:eastAsia="Times New Roman" w:cstheme="minorHAnsi"/>
          <w:color w:val="000000"/>
        </w:rPr>
        <w:t xml:space="preserve"> de la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anualmente</w:t>
      </w:r>
      <w:proofErr w:type="spellEnd"/>
      <w:r w:rsidRPr="0030593D">
        <w:rPr>
          <w:rFonts w:eastAsia="Times New Roman" w:cstheme="minorHAnsi"/>
          <w:color w:val="000000"/>
        </w:rPr>
        <w:t>.</w:t>
      </w:r>
    </w:p>
    <w:p w14:paraId="70CB3917" w14:textId="77777777" w:rsidR="0030593D" w:rsidRPr="0030593D" w:rsidRDefault="0030593D" w:rsidP="0030593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Estoy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embarazada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. ¿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Cómo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afecta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a mi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bebé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la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gonorrea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?</w:t>
      </w:r>
    </w:p>
    <w:p w14:paraId="3F5A2190" w14:textId="77777777" w:rsidR="0030593D" w:rsidRPr="0030593D" w:rsidRDefault="0030593D" w:rsidP="00200993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30593D">
        <w:rPr>
          <w:rFonts w:eastAsia="Times New Roman" w:cstheme="minorHAnsi"/>
          <w:color w:val="000000"/>
        </w:rPr>
        <w:t xml:space="preserve">Si </w:t>
      </w:r>
      <w:proofErr w:type="spellStart"/>
      <w:r w:rsidRPr="0030593D">
        <w:rPr>
          <w:rFonts w:eastAsia="Times New Roman" w:cstheme="minorHAnsi"/>
          <w:color w:val="000000"/>
        </w:rPr>
        <w:t>está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embarazada</w:t>
      </w:r>
      <w:proofErr w:type="spellEnd"/>
      <w:r w:rsidRPr="0030593D">
        <w:rPr>
          <w:rFonts w:eastAsia="Times New Roman" w:cstheme="minorHAnsi"/>
          <w:color w:val="000000"/>
        </w:rPr>
        <w:t xml:space="preserve"> y </w:t>
      </w:r>
      <w:proofErr w:type="spellStart"/>
      <w:r w:rsidRPr="0030593D">
        <w:rPr>
          <w:rFonts w:eastAsia="Times New Roman" w:cstheme="minorHAnsi"/>
          <w:color w:val="000000"/>
        </w:rPr>
        <w:t>tiene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, </w:t>
      </w:r>
      <w:proofErr w:type="spellStart"/>
      <w:r w:rsidRPr="0030593D">
        <w:rPr>
          <w:rFonts w:eastAsia="Times New Roman" w:cstheme="minorHAnsi"/>
          <w:color w:val="000000"/>
        </w:rPr>
        <w:t>puede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transmitirle</w:t>
      </w:r>
      <w:proofErr w:type="spellEnd"/>
      <w:r w:rsidRPr="0030593D">
        <w:rPr>
          <w:rFonts w:eastAsia="Times New Roman" w:cstheme="minorHAnsi"/>
          <w:color w:val="000000"/>
        </w:rPr>
        <w:t xml:space="preserve"> la </w:t>
      </w:r>
      <w:proofErr w:type="spellStart"/>
      <w:r w:rsidRPr="0030593D">
        <w:rPr>
          <w:rFonts w:eastAsia="Times New Roman" w:cstheme="minorHAnsi"/>
          <w:color w:val="000000"/>
        </w:rPr>
        <w:t>infección</w:t>
      </w:r>
      <w:proofErr w:type="spellEnd"/>
      <w:r w:rsidRPr="0030593D">
        <w:rPr>
          <w:rFonts w:eastAsia="Times New Roman" w:cstheme="minorHAnsi"/>
          <w:color w:val="000000"/>
        </w:rPr>
        <w:t xml:space="preserve"> a </w:t>
      </w:r>
      <w:proofErr w:type="spellStart"/>
      <w:r w:rsidRPr="0030593D">
        <w:rPr>
          <w:rFonts w:eastAsia="Times New Roman" w:cstheme="minorHAnsi"/>
          <w:color w:val="000000"/>
        </w:rPr>
        <w:t>su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bebé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durante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el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parto</w:t>
      </w:r>
      <w:proofErr w:type="spellEnd"/>
      <w:r w:rsidRPr="0030593D">
        <w:rPr>
          <w:rFonts w:eastAsia="Times New Roman" w:cstheme="minorHAnsi"/>
          <w:color w:val="000000"/>
        </w:rPr>
        <w:t xml:space="preserve">. </w:t>
      </w:r>
      <w:proofErr w:type="spellStart"/>
      <w:r w:rsidRPr="0030593D">
        <w:rPr>
          <w:rFonts w:eastAsia="Times New Roman" w:cstheme="minorHAnsi"/>
          <w:color w:val="000000"/>
        </w:rPr>
        <w:t>Esto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puede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causarle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problemas</w:t>
      </w:r>
      <w:proofErr w:type="spellEnd"/>
      <w:r w:rsidRPr="0030593D">
        <w:rPr>
          <w:rFonts w:eastAsia="Times New Roman" w:cstheme="minorHAnsi"/>
          <w:color w:val="000000"/>
        </w:rPr>
        <w:t xml:space="preserve"> graves de </w:t>
      </w:r>
      <w:proofErr w:type="spellStart"/>
      <w:r w:rsidRPr="0030593D">
        <w:rPr>
          <w:rFonts w:eastAsia="Times New Roman" w:cstheme="minorHAnsi"/>
          <w:color w:val="000000"/>
        </w:rPr>
        <w:t>salud</w:t>
      </w:r>
      <w:proofErr w:type="spellEnd"/>
      <w:r w:rsidRPr="0030593D">
        <w:rPr>
          <w:rFonts w:eastAsia="Times New Roman" w:cstheme="minorHAnsi"/>
          <w:color w:val="000000"/>
        </w:rPr>
        <w:t xml:space="preserve"> a </w:t>
      </w:r>
      <w:proofErr w:type="spellStart"/>
      <w:r w:rsidRPr="0030593D">
        <w:rPr>
          <w:rFonts w:eastAsia="Times New Roman" w:cstheme="minorHAnsi"/>
          <w:color w:val="000000"/>
        </w:rPr>
        <w:t>su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bebé</w:t>
      </w:r>
      <w:proofErr w:type="spellEnd"/>
      <w:r w:rsidRPr="0030593D">
        <w:rPr>
          <w:rFonts w:eastAsia="Times New Roman" w:cstheme="minorHAnsi"/>
          <w:color w:val="000000"/>
        </w:rPr>
        <w:t xml:space="preserve">. Si </w:t>
      </w:r>
      <w:proofErr w:type="spellStart"/>
      <w:r w:rsidRPr="0030593D">
        <w:rPr>
          <w:rFonts w:eastAsia="Times New Roman" w:cstheme="minorHAnsi"/>
          <w:color w:val="000000"/>
        </w:rPr>
        <w:t>está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embarazada</w:t>
      </w:r>
      <w:proofErr w:type="spellEnd"/>
      <w:r w:rsidRPr="0030593D">
        <w:rPr>
          <w:rFonts w:eastAsia="Times New Roman" w:cstheme="minorHAnsi"/>
          <w:color w:val="000000"/>
        </w:rPr>
        <w:t xml:space="preserve">, es </w:t>
      </w:r>
      <w:proofErr w:type="spellStart"/>
      <w:r w:rsidRPr="0030593D">
        <w:rPr>
          <w:rFonts w:eastAsia="Times New Roman" w:cstheme="minorHAnsi"/>
          <w:color w:val="000000"/>
        </w:rPr>
        <w:t>importante</w:t>
      </w:r>
      <w:proofErr w:type="spellEnd"/>
      <w:r w:rsidRPr="0030593D">
        <w:rPr>
          <w:rFonts w:eastAsia="Times New Roman" w:cstheme="minorHAnsi"/>
          <w:color w:val="000000"/>
        </w:rPr>
        <w:t xml:space="preserve"> que </w:t>
      </w:r>
      <w:proofErr w:type="spellStart"/>
      <w:r w:rsidRPr="0030593D">
        <w:rPr>
          <w:rFonts w:eastAsia="Times New Roman" w:cstheme="minorHAnsi"/>
          <w:color w:val="000000"/>
        </w:rPr>
        <w:t>hable</w:t>
      </w:r>
      <w:proofErr w:type="spellEnd"/>
      <w:r w:rsidRPr="0030593D">
        <w:rPr>
          <w:rFonts w:eastAsia="Times New Roman" w:cstheme="minorHAnsi"/>
          <w:color w:val="000000"/>
        </w:rPr>
        <w:t xml:space="preserve"> con </w:t>
      </w:r>
      <w:proofErr w:type="spellStart"/>
      <w:r w:rsidRPr="0030593D">
        <w:rPr>
          <w:rFonts w:eastAsia="Times New Roman" w:cstheme="minorHAnsi"/>
          <w:color w:val="000000"/>
        </w:rPr>
        <w:t>su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proveedor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atención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médica</w:t>
      </w:r>
      <w:proofErr w:type="spellEnd"/>
      <w:r w:rsidRPr="0030593D">
        <w:rPr>
          <w:rFonts w:eastAsia="Times New Roman" w:cstheme="minorHAnsi"/>
          <w:color w:val="000000"/>
        </w:rPr>
        <w:t xml:space="preserve"> para que le </w:t>
      </w:r>
      <w:proofErr w:type="spellStart"/>
      <w:r w:rsidRPr="0030593D">
        <w:rPr>
          <w:rFonts w:eastAsia="Times New Roman" w:cstheme="minorHAnsi"/>
          <w:color w:val="000000"/>
        </w:rPr>
        <w:t>hagan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los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exámenes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físicos</w:t>
      </w:r>
      <w:proofErr w:type="spellEnd"/>
      <w:r w:rsidRPr="0030593D">
        <w:rPr>
          <w:rFonts w:eastAsia="Times New Roman" w:cstheme="minorHAnsi"/>
          <w:color w:val="000000"/>
        </w:rPr>
        <w:t xml:space="preserve"> y las </w:t>
      </w:r>
      <w:proofErr w:type="spellStart"/>
      <w:r w:rsidRPr="0030593D">
        <w:rPr>
          <w:rFonts w:eastAsia="Times New Roman" w:cstheme="minorHAnsi"/>
          <w:color w:val="000000"/>
        </w:rPr>
        <w:t>pruebas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adecuadas</w:t>
      </w:r>
      <w:proofErr w:type="spellEnd"/>
      <w:r w:rsidRPr="0030593D">
        <w:rPr>
          <w:rFonts w:eastAsia="Times New Roman" w:cstheme="minorHAnsi"/>
          <w:color w:val="000000"/>
        </w:rPr>
        <w:t xml:space="preserve"> y </w:t>
      </w:r>
      <w:proofErr w:type="spellStart"/>
      <w:r w:rsidRPr="0030593D">
        <w:rPr>
          <w:rFonts w:eastAsia="Times New Roman" w:cstheme="minorHAnsi"/>
          <w:color w:val="000000"/>
        </w:rPr>
        <w:t>reciba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el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tratamiento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correcto</w:t>
      </w:r>
      <w:proofErr w:type="spellEnd"/>
      <w:r w:rsidRPr="0030593D">
        <w:rPr>
          <w:rFonts w:eastAsia="Times New Roman" w:cstheme="minorHAnsi"/>
          <w:color w:val="000000"/>
        </w:rPr>
        <w:t xml:space="preserve">, </w:t>
      </w:r>
      <w:proofErr w:type="spellStart"/>
      <w:r w:rsidRPr="0030593D">
        <w:rPr>
          <w:rFonts w:eastAsia="Times New Roman" w:cstheme="minorHAnsi"/>
          <w:color w:val="000000"/>
        </w:rPr>
        <w:t>según</w:t>
      </w:r>
      <w:proofErr w:type="spellEnd"/>
      <w:r w:rsidRPr="0030593D">
        <w:rPr>
          <w:rFonts w:eastAsia="Times New Roman" w:cstheme="minorHAnsi"/>
          <w:color w:val="000000"/>
        </w:rPr>
        <w:t xml:space="preserve"> sea </w:t>
      </w:r>
      <w:proofErr w:type="spellStart"/>
      <w:r w:rsidRPr="0030593D">
        <w:rPr>
          <w:rFonts w:eastAsia="Times New Roman" w:cstheme="minorHAnsi"/>
          <w:color w:val="000000"/>
        </w:rPr>
        <w:t>necesario</w:t>
      </w:r>
      <w:proofErr w:type="spellEnd"/>
      <w:r w:rsidRPr="0030593D">
        <w:rPr>
          <w:rFonts w:eastAsia="Times New Roman" w:cstheme="minorHAnsi"/>
          <w:color w:val="000000"/>
        </w:rPr>
        <w:t xml:space="preserve">. </w:t>
      </w:r>
      <w:proofErr w:type="spellStart"/>
      <w:r w:rsidRPr="0030593D">
        <w:rPr>
          <w:rFonts w:eastAsia="Times New Roman" w:cstheme="minorHAnsi"/>
          <w:color w:val="000000"/>
        </w:rPr>
        <w:t>Tratar</w:t>
      </w:r>
      <w:proofErr w:type="spellEnd"/>
      <w:r w:rsidRPr="0030593D">
        <w:rPr>
          <w:rFonts w:eastAsia="Times New Roman" w:cstheme="minorHAnsi"/>
          <w:color w:val="000000"/>
        </w:rPr>
        <w:t xml:space="preserve"> la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lo antes </w:t>
      </w:r>
      <w:proofErr w:type="spellStart"/>
      <w:r w:rsidRPr="0030593D">
        <w:rPr>
          <w:rFonts w:eastAsia="Times New Roman" w:cstheme="minorHAnsi"/>
          <w:color w:val="000000"/>
        </w:rPr>
        <w:t>posible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disminuirá</w:t>
      </w:r>
      <w:proofErr w:type="spellEnd"/>
      <w:r w:rsidRPr="0030593D">
        <w:rPr>
          <w:rFonts w:eastAsia="Times New Roman" w:cstheme="minorHAnsi"/>
          <w:color w:val="000000"/>
        </w:rPr>
        <w:t xml:space="preserve"> las </w:t>
      </w:r>
      <w:proofErr w:type="spellStart"/>
      <w:r w:rsidRPr="0030593D">
        <w:rPr>
          <w:rFonts w:eastAsia="Times New Roman" w:cstheme="minorHAnsi"/>
          <w:color w:val="000000"/>
        </w:rPr>
        <w:t>probabilidades</w:t>
      </w:r>
      <w:proofErr w:type="spellEnd"/>
      <w:r w:rsidRPr="0030593D">
        <w:rPr>
          <w:rFonts w:eastAsia="Times New Roman" w:cstheme="minorHAnsi"/>
          <w:color w:val="000000"/>
        </w:rPr>
        <w:t xml:space="preserve"> de que </w:t>
      </w:r>
      <w:proofErr w:type="spellStart"/>
      <w:r w:rsidRPr="0030593D">
        <w:rPr>
          <w:rFonts w:eastAsia="Times New Roman" w:cstheme="minorHAnsi"/>
          <w:color w:val="000000"/>
        </w:rPr>
        <w:t>su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bebé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tenga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complicaciones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salud</w:t>
      </w:r>
      <w:proofErr w:type="spellEnd"/>
      <w:r w:rsidRPr="0030593D">
        <w:rPr>
          <w:rFonts w:eastAsia="Times New Roman" w:cstheme="minorHAnsi"/>
          <w:color w:val="000000"/>
        </w:rPr>
        <w:t>.</w:t>
      </w:r>
    </w:p>
    <w:p w14:paraId="7FC6750A" w14:textId="77777777" w:rsidR="0030593D" w:rsidRPr="0030593D" w:rsidRDefault="0030593D" w:rsidP="0030593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¿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Cómo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sé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si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tengo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gonorrea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?</w:t>
      </w:r>
    </w:p>
    <w:p w14:paraId="7B84F7C4" w14:textId="77777777" w:rsidR="0030593D" w:rsidRPr="0030593D" w:rsidRDefault="0030593D" w:rsidP="0030593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30593D">
        <w:rPr>
          <w:rFonts w:eastAsia="Times New Roman" w:cstheme="minorHAnsi"/>
          <w:color w:val="000000"/>
        </w:rPr>
        <w:t xml:space="preserve">Es </w:t>
      </w:r>
      <w:proofErr w:type="spellStart"/>
      <w:r w:rsidRPr="0030593D">
        <w:rPr>
          <w:rFonts w:eastAsia="Times New Roman" w:cstheme="minorHAnsi"/>
          <w:color w:val="000000"/>
        </w:rPr>
        <w:t>posible</w:t>
      </w:r>
      <w:proofErr w:type="spellEnd"/>
      <w:r w:rsidRPr="0030593D">
        <w:rPr>
          <w:rFonts w:eastAsia="Times New Roman" w:cstheme="minorHAnsi"/>
          <w:color w:val="000000"/>
        </w:rPr>
        <w:t xml:space="preserve"> que </w:t>
      </w:r>
      <w:proofErr w:type="spellStart"/>
      <w:r w:rsidRPr="0030593D">
        <w:rPr>
          <w:rFonts w:eastAsia="Times New Roman" w:cstheme="minorHAnsi"/>
          <w:color w:val="000000"/>
        </w:rPr>
        <w:t>algunos</w:t>
      </w:r>
      <w:proofErr w:type="spellEnd"/>
      <w:r w:rsidRPr="0030593D">
        <w:rPr>
          <w:rFonts w:eastAsia="Times New Roman" w:cstheme="minorHAnsi"/>
          <w:color w:val="000000"/>
        </w:rPr>
        <w:t xml:space="preserve"> hombres con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no </w:t>
      </w:r>
      <w:proofErr w:type="spellStart"/>
      <w:r w:rsidRPr="0030593D">
        <w:rPr>
          <w:rFonts w:eastAsia="Times New Roman" w:cstheme="minorHAnsi"/>
          <w:color w:val="000000"/>
        </w:rPr>
        <w:t>presenten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ningún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síntoma</w:t>
      </w:r>
      <w:proofErr w:type="spellEnd"/>
      <w:r w:rsidRPr="0030593D">
        <w:rPr>
          <w:rFonts w:eastAsia="Times New Roman" w:cstheme="minorHAnsi"/>
          <w:color w:val="000000"/>
        </w:rPr>
        <w:t xml:space="preserve">. Sin embargo, </w:t>
      </w:r>
      <w:proofErr w:type="spellStart"/>
      <w:r w:rsidRPr="0030593D">
        <w:rPr>
          <w:rFonts w:eastAsia="Times New Roman" w:cstheme="minorHAnsi"/>
          <w:color w:val="000000"/>
        </w:rPr>
        <w:t>los</w:t>
      </w:r>
      <w:proofErr w:type="spellEnd"/>
      <w:r w:rsidRPr="0030593D">
        <w:rPr>
          <w:rFonts w:eastAsia="Times New Roman" w:cstheme="minorHAnsi"/>
          <w:color w:val="000000"/>
        </w:rPr>
        <w:t xml:space="preserve"> hombres que </w:t>
      </w:r>
      <w:proofErr w:type="spellStart"/>
      <w:r w:rsidRPr="0030593D">
        <w:rPr>
          <w:rFonts w:eastAsia="Times New Roman" w:cstheme="minorHAnsi"/>
          <w:color w:val="000000"/>
        </w:rPr>
        <w:t>presentan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síntomas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pueden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tener</w:t>
      </w:r>
      <w:proofErr w:type="spellEnd"/>
      <w:r w:rsidRPr="0030593D">
        <w:rPr>
          <w:rFonts w:eastAsia="Times New Roman" w:cstheme="minorHAnsi"/>
          <w:color w:val="000000"/>
        </w:rPr>
        <w:t>:</w:t>
      </w:r>
    </w:p>
    <w:p w14:paraId="37221337" w14:textId="77777777" w:rsidR="0030593D" w:rsidRPr="0030593D" w:rsidRDefault="0030593D" w:rsidP="0030593D">
      <w:pPr>
        <w:numPr>
          <w:ilvl w:val="0"/>
          <w:numId w:val="27"/>
        </w:numPr>
        <w:shd w:val="clear" w:color="auto" w:fill="FFFFFF"/>
        <w:spacing w:after="0" w:line="240" w:lineRule="auto"/>
        <w:ind w:left="495"/>
        <w:rPr>
          <w:rFonts w:eastAsia="Times New Roman" w:cstheme="minorHAnsi"/>
          <w:color w:val="000000"/>
        </w:rPr>
      </w:pPr>
      <w:proofErr w:type="spellStart"/>
      <w:r w:rsidRPr="0030593D">
        <w:rPr>
          <w:rFonts w:eastAsia="Times New Roman" w:cstheme="minorHAnsi"/>
          <w:color w:val="000000"/>
        </w:rPr>
        <w:t>sensación</w:t>
      </w:r>
      <w:proofErr w:type="spellEnd"/>
      <w:r w:rsidRPr="0030593D">
        <w:rPr>
          <w:rFonts w:eastAsia="Times New Roman" w:cstheme="minorHAnsi"/>
          <w:color w:val="000000"/>
        </w:rPr>
        <w:t xml:space="preserve"> de ardor al </w:t>
      </w:r>
      <w:proofErr w:type="spellStart"/>
      <w:proofErr w:type="gramStart"/>
      <w:r w:rsidRPr="0030593D">
        <w:rPr>
          <w:rFonts w:eastAsia="Times New Roman" w:cstheme="minorHAnsi"/>
          <w:color w:val="000000"/>
        </w:rPr>
        <w:t>orinar</w:t>
      </w:r>
      <w:proofErr w:type="spellEnd"/>
      <w:r w:rsidRPr="0030593D">
        <w:rPr>
          <w:rFonts w:eastAsia="Times New Roman" w:cstheme="minorHAnsi"/>
          <w:color w:val="000000"/>
        </w:rPr>
        <w:t>;</w:t>
      </w:r>
      <w:proofErr w:type="gramEnd"/>
    </w:p>
    <w:p w14:paraId="3147E5F2" w14:textId="77777777" w:rsidR="0030593D" w:rsidRPr="0030593D" w:rsidRDefault="0030593D" w:rsidP="0030593D">
      <w:pPr>
        <w:numPr>
          <w:ilvl w:val="0"/>
          <w:numId w:val="27"/>
        </w:numPr>
        <w:shd w:val="clear" w:color="auto" w:fill="FFFFFF"/>
        <w:spacing w:after="0" w:line="240" w:lineRule="auto"/>
        <w:ind w:left="495"/>
        <w:rPr>
          <w:rFonts w:eastAsia="Times New Roman" w:cstheme="minorHAnsi"/>
          <w:color w:val="000000"/>
        </w:rPr>
      </w:pPr>
      <w:proofErr w:type="spellStart"/>
      <w:r w:rsidRPr="0030593D">
        <w:rPr>
          <w:rFonts w:eastAsia="Times New Roman" w:cstheme="minorHAnsi"/>
          <w:color w:val="000000"/>
        </w:rPr>
        <w:lastRenderedPageBreak/>
        <w:t>secreción</w:t>
      </w:r>
      <w:proofErr w:type="spellEnd"/>
      <w:r w:rsidRPr="0030593D">
        <w:rPr>
          <w:rFonts w:eastAsia="Times New Roman" w:cstheme="minorHAnsi"/>
          <w:color w:val="000000"/>
        </w:rPr>
        <w:t xml:space="preserve"> de color </w:t>
      </w:r>
      <w:proofErr w:type="spellStart"/>
      <w:r w:rsidRPr="0030593D">
        <w:rPr>
          <w:rFonts w:eastAsia="Times New Roman" w:cstheme="minorHAnsi"/>
          <w:color w:val="000000"/>
        </w:rPr>
        <w:t>blanco</w:t>
      </w:r>
      <w:proofErr w:type="spellEnd"/>
      <w:r w:rsidRPr="0030593D">
        <w:rPr>
          <w:rFonts w:eastAsia="Times New Roman" w:cstheme="minorHAnsi"/>
          <w:color w:val="000000"/>
        </w:rPr>
        <w:t xml:space="preserve">, </w:t>
      </w:r>
      <w:proofErr w:type="spellStart"/>
      <w:r w:rsidRPr="0030593D">
        <w:rPr>
          <w:rFonts w:eastAsia="Times New Roman" w:cstheme="minorHAnsi"/>
          <w:color w:val="000000"/>
        </w:rPr>
        <w:t>amarillo</w:t>
      </w:r>
      <w:proofErr w:type="spellEnd"/>
      <w:r w:rsidRPr="0030593D">
        <w:rPr>
          <w:rFonts w:eastAsia="Times New Roman" w:cstheme="minorHAnsi"/>
          <w:color w:val="000000"/>
        </w:rPr>
        <w:t xml:space="preserve"> o </w:t>
      </w:r>
      <w:proofErr w:type="spellStart"/>
      <w:r w:rsidRPr="0030593D">
        <w:rPr>
          <w:rFonts w:eastAsia="Times New Roman" w:cstheme="minorHAnsi"/>
          <w:color w:val="000000"/>
        </w:rPr>
        <w:t>verde</w:t>
      </w:r>
      <w:proofErr w:type="spellEnd"/>
      <w:r w:rsidRPr="0030593D">
        <w:rPr>
          <w:rFonts w:eastAsia="Times New Roman" w:cstheme="minorHAnsi"/>
          <w:color w:val="000000"/>
        </w:rPr>
        <w:t xml:space="preserve"> del </w:t>
      </w:r>
      <w:proofErr w:type="spellStart"/>
      <w:proofErr w:type="gramStart"/>
      <w:r w:rsidRPr="0030593D">
        <w:rPr>
          <w:rFonts w:eastAsia="Times New Roman" w:cstheme="minorHAnsi"/>
          <w:color w:val="000000"/>
        </w:rPr>
        <w:t>pene</w:t>
      </w:r>
      <w:proofErr w:type="spellEnd"/>
      <w:r w:rsidRPr="0030593D">
        <w:rPr>
          <w:rFonts w:eastAsia="Times New Roman" w:cstheme="minorHAnsi"/>
          <w:color w:val="000000"/>
        </w:rPr>
        <w:t>;</w:t>
      </w:r>
      <w:proofErr w:type="gramEnd"/>
    </w:p>
    <w:p w14:paraId="2E4D3AE6" w14:textId="77777777" w:rsidR="0030593D" w:rsidRPr="0030593D" w:rsidRDefault="0030593D" w:rsidP="0030593D">
      <w:pPr>
        <w:numPr>
          <w:ilvl w:val="0"/>
          <w:numId w:val="27"/>
        </w:numPr>
        <w:shd w:val="clear" w:color="auto" w:fill="FFFFFF"/>
        <w:spacing w:after="0" w:line="240" w:lineRule="auto"/>
        <w:ind w:left="495"/>
        <w:rPr>
          <w:rFonts w:eastAsia="Times New Roman" w:cstheme="minorHAnsi"/>
          <w:color w:val="000000"/>
        </w:rPr>
      </w:pPr>
      <w:r w:rsidRPr="0030593D">
        <w:rPr>
          <w:rFonts w:eastAsia="Times New Roman" w:cstheme="minorHAnsi"/>
          <w:color w:val="000000"/>
        </w:rPr>
        <w:t xml:space="preserve">dolor o </w:t>
      </w:r>
      <w:proofErr w:type="spellStart"/>
      <w:r w:rsidRPr="0030593D">
        <w:rPr>
          <w:rFonts w:eastAsia="Times New Roman" w:cstheme="minorHAnsi"/>
          <w:color w:val="000000"/>
        </w:rPr>
        <w:t>inflamación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los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testículos</w:t>
      </w:r>
      <w:proofErr w:type="spellEnd"/>
      <w:r w:rsidRPr="0030593D">
        <w:rPr>
          <w:rFonts w:eastAsia="Times New Roman" w:cstheme="minorHAnsi"/>
          <w:color w:val="000000"/>
        </w:rPr>
        <w:t xml:space="preserve"> (</w:t>
      </w:r>
      <w:proofErr w:type="spellStart"/>
      <w:r w:rsidRPr="0030593D">
        <w:rPr>
          <w:rFonts w:eastAsia="Times New Roman" w:cstheme="minorHAnsi"/>
          <w:color w:val="000000"/>
        </w:rPr>
        <w:t>aunque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esto</w:t>
      </w:r>
      <w:proofErr w:type="spellEnd"/>
      <w:r w:rsidRPr="0030593D">
        <w:rPr>
          <w:rFonts w:eastAsia="Times New Roman" w:cstheme="minorHAnsi"/>
          <w:color w:val="000000"/>
        </w:rPr>
        <w:t xml:space="preserve"> es </w:t>
      </w:r>
      <w:proofErr w:type="spellStart"/>
      <w:r w:rsidRPr="0030593D">
        <w:rPr>
          <w:rFonts w:eastAsia="Times New Roman" w:cstheme="minorHAnsi"/>
          <w:color w:val="000000"/>
        </w:rPr>
        <w:t>menos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común</w:t>
      </w:r>
      <w:proofErr w:type="spellEnd"/>
      <w:r w:rsidRPr="0030593D">
        <w:rPr>
          <w:rFonts w:eastAsia="Times New Roman" w:cstheme="minorHAnsi"/>
          <w:color w:val="000000"/>
        </w:rPr>
        <w:t>).</w:t>
      </w:r>
    </w:p>
    <w:p w14:paraId="63D9560E" w14:textId="77777777" w:rsidR="0030593D" w:rsidRPr="0030593D" w:rsidRDefault="0030593D" w:rsidP="0030593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30593D">
        <w:rPr>
          <w:rFonts w:eastAsia="Times New Roman" w:cstheme="minorHAnsi"/>
          <w:color w:val="000000"/>
        </w:rPr>
        <w:t xml:space="preserve">La </w:t>
      </w:r>
      <w:proofErr w:type="spellStart"/>
      <w:r w:rsidRPr="0030593D">
        <w:rPr>
          <w:rFonts w:eastAsia="Times New Roman" w:cstheme="minorHAnsi"/>
          <w:color w:val="000000"/>
        </w:rPr>
        <w:t>mayoría</w:t>
      </w:r>
      <w:proofErr w:type="spellEnd"/>
      <w:r w:rsidRPr="0030593D">
        <w:rPr>
          <w:rFonts w:eastAsia="Times New Roman" w:cstheme="minorHAnsi"/>
          <w:color w:val="000000"/>
        </w:rPr>
        <w:t xml:space="preserve"> de las </w:t>
      </w:r>
      <w:proofErr w:type="spellStart"/>
      <w:r w:rsidRPr="0030593D">
        <w:rPr>
          <w:rFonts w:eastAsia="Times New Roman" w:cstheme="minorHAnsi"/>
          <w:color w:val="000000"/>
        </w:rPr>
        <w:t>mujeres</w:t>
      </w:r>
      <w:proofErr w:type="spellEnd"/>
      <w:r w:rsidRPr="0030593D">
        <w:rPr>
          <w:rFonts w:eastAsia="Times New Roman" w:cstheme="minorHAnsi"/>
          <w:color w:val="000000"/>
        </w:rPr>
        <w:t xml:space="preserve"> con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no </w:t>
      </w:r>
      <w:proofErr w:type="spellStart"/>
      <w:r w:rsidRPr="0030593D">
        <w:rPr>
          <w:rFonts w:eastAsia="Times New Roman" w:cstheme="minorHAnsi"/>
          <w:color w:val="000000"/>
        </w:rPr>
        <w:t>tienen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síntomas</w:t>
      </w:r>
      <w:proofErr w:type="spellEnd"/>
      <w:r w:rsidRPr="0030593D">
        <w:rPr>
          <w:rFonts w:eastAsia="Times New Roman" w:cstheme="minorHAnsi"/>
          <w:color w:val="000000"/>
        </w:rPr>
        <w:t xml:space="preserve">. </w:t>
      </w:r>
      <w:proofErr w:type="spellStart"/>
      <w:r w:rsidRPr="0030593D">
        <w:rPr>
          <w:rFonts w:eastAsia="Times New Roman" w:cstheme="minorHAnsi"/>
          <w:color w:val="000000"/>
        </w:rPr>
        <w:t>Incluso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cuando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tienen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síntomas</w:t>
      </w:r>
      <w:proofErr w:type="spellEnd"/>
      <w:r w:rsidRPr="0030593D">
        <w:rPr>
          <w:rFonts w:eastAsia="Times New Roman" w:cstheme="minorHAnsi"/>
          <w:color w:val="000000"/>
        </w:rPr>
        <w:t xml:space="preserve">, </w:t>
      </w:r>
      <w:proofErr w:type="spellStart"/>
      <w:r w:rsidRPr="0030593D">
        <w:rPr>
          <w:rFonts w:eastAsia="Times New Roman" w:cstheme="minorHAnsi"/>
          <w:color w:val="000000"/>
        </w:rPr>
        <w:t>por</w:t>
      </w:r>
      <w:proofErr w:type="spellEnd"/>
      <w:r w:rsidRPr="0030593D">
        <w:rPr>
          <w:rFonts w:eastAsia="Times New Roman" w:cstheme="minorHAnsi"/>
          <w:color w:val="000000"/>
        </w:rPr>
        <w:t xml:space="preserve"> lo general, son </w:t>
      </w:r>
      <w:proofErr w:type="spellStart"/>
      <w:r w:rsidRPr="0030593D">
        <w:rPr>
          <w:rFonts w:eastAsia="Times New Roman" w:cstheme="minorHAnsi"/>
          <w:color w:val="000000"/>
        </w:rPr>
        <w:t>leves</w:t>
      </w:r>
      <w:proofErr w:type="spellEnd"/>
      <w:r w:rsidRPr="0030593D">
        <w:rPr>
          <w:rFonts w:eastAsia="Times New Roman" w:cstheme="minorHAnsi"/>
          <w:color w:val="000000"/>
        </w:rPr>
        <w:t xml:space="preserve"> y se </w:t>
      </w:r>
      <w:proofErr w:type="spellStart"/>
      <w:r w:rsidRPr="0030593D">
        <w:rPr>
          <w:rFonts w:eastAsia="Times New Roman" w:cstheme="minorHAnsi"/>
          <w:color w:val="000000"/>
        </w:rPr>
        <w:t>pueden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confundir</w:t>
      </w:r>
      <w:proofErr w:type="spellEnd"/>
      <w:r w:rsidRPr="0030593D">
        <w:rPr>
          <w:rFonts w:eastAsia="Times New Roman" w:cstheme="minorHAnsi"/>
          <w:color w:val="000000"/>
        </w:rPr>
        <w:t xml:space="preserve"> con </w:t>
      </w:r>
      <w:proofErr w:type="spellStart"/>
      <w:r w:rsidRPr="0030593D">
        <w:rPr>
          <w:rFonts w:eastAsia="Times New Roman" w:cstheme="minorHAnsi"/>
          <w:color w:val="000000"/>
        </w:rPr>
        <w:t>los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síntomas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una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infección</w:t>
      </w:r>
      <w:proofErr w:type="spellEnd"/>
      <w:r w:rsidRPr="0030593D">
        <w:rPr>
          <w:rFonts w:eastAsia="Times New Roman" w:cstheme="minorHAnsi"/>
          <w:color w:val="000000"/>
        </w:rPr>
        <w:t xml:space="preserve"> vaginal o de la </w:t>
      </w:r>
      <w:proofErr w:type="spellStart"/>
      <w:r w:rsidRPr="0030593D">
        <w:rPr>
          <w:rFonts w:eastAsia="Times New Roman" w:cstheme="minorHAnsi"/>
          <w:color w:val="000000"/>
        </w:rPr>
        <w:t>vejiga</w:t>
      </w:r>
      <w:proofErr w:type="spellEnd"/>
      <w:r w:rsidRPr="0030593D">
        <w:rPr>
          <w:rFonts w:eastAsia="Times New Roman" w:cstheme="minorHAnsi"/>
          <w:color w:val="000000"/>
        </w:rPr>
        <w:t xml:space="preserve">. Las </w:t>
      </w:r>
      <w:proofErr w:type="spellStart"/>
      <w:r w:rsidRPr="0030593D">
        <w:rPr>
          <w:rFonts w:eastAsia="Times New Roman" w:cstheme="minorHAnsi"/>
          <w:color w:val="000000"/>
        </w:rPr>
        <w:t>mujeres</w:t>
      </w:r>
      <w:proofErr w:type="spellEnd"/>
      <w:r w:rsidRPr="0030593D">
        <w:rPr>
          <w:rFonts w:eastAsia="Times New Roman" w:cstheme="minorHAnsi"/>
          <w:color w:val="000000"/>
        </w:rPr>
        <w:t xml:space="preserve"> con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corren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el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riesgo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tener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complicaciones</w:t>
      </w:r>
      <w:proofErr w:type="spellEnd"/>
      <w:r w:rsidRPr="0030593D">
        <w:rPr>
          <w:rFonts w:eastAsia="Times New Roman" w:cstheme="minorHAnsi"/>
          <w:color w:val="000000"/>
        </w:rPr>
        <w:t xml:space="preserve"> graves </w:t>
      </w:r>
      <w:proofErr w:type="spellStart"/>
      <w:r w:rsidRPr="0030593D">
        <w:rPr>
          <w:rFonts w:eastAsia="Times New Roman" w:cstheme="minorHAnsi"/>
          <w:color w:val="000000"/>
        </w:rPr>
        <w:t>por</w:t>
      </w:r>
      <w:proofErr w:type="spellEnd"/>
      <w:r w:rsidRPr="0030593D">
        <w:rPr>
          <w:rFonts w:eastAsia="Times New Roman" w:cstheme="minorHAnsi"/>
          <w:color w:val="000000"/>
        </w:rPr>
        <w:t xml:space="preserve"> la </w:t>
      </w:r>
      <w:proofErr w:type="spellStart"/>
      <w:r w:rsidRPr="0030593D">
        <w:rPr>
          <w:rFonts w:eastAsia="Times New Roman" w:cstheme="minorHAnsi"/>
          <w:color w:val="000000"/>
        </w:rPr>
        <w:t>infección</w:t>
      </w:r>
      <w:proofErr w:type="spellEnd"/>
      <w:r w:rsidRPr="0030593D">
        <w:rPr>
          <w:rFonts w:eastAsia="Times New Roman" w:cstheme="minorHAnsi"/>
          <w:color w:val="000000"/>
        </w:rPr>
        <w:t xml:space="preserve">, </w:t>
      </w:r>
      <w:proofErr w:type="spellStart"/>
      <w:r w:rsidRPr="0030593D">
        <w:rPr>
          <w:rFonts w:eastAsia="Times New Roman" w:cstheme="minorHAnsi"/>
          <w:color w:val="000000"/>
        </w:rPr>
        <w:t>aun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cuando</w:t>
      </w:r>
      <w:proofErr w:type="spellEnd"/>
      <w:r w:rsidRPr="0030593D">
        <w:rPr>
          <w:rFonts w:eastAsia="Times New Roman" w:cstheme="minorHAnsi"/>
          <w:color w:val="000000"/>
        </w:rPr>
        <w:t xml:space="preserve"> no </w:t>
      </w:r>
      <w:proofErr w:type="spellStart"/>
      <w:r w:rsidRPr="0030593D">
        <w:rPr>
          <w:rFonts w:eastAsia="Times New Roman" w:cstheme="minorHAnsi"/>
          <w:color w:val="000000"/>
        </w:rPr>
        <w:t>presenten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ningún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síntoma</w:t>
      </w:r>
      <w:proofErr w:type="spellEnd"/>
      <w:r w:rsidRPr="0030593D">
        <w:rPr>
          <w:rFonts w:eastAsia="Times New Roman" w:cstheme="minorHAnsi"/>
          <w:color w:val="000000"/>
        </w:rPr>
        <w:t>.</w:t>
      </w:r>
    </w:p>
    <w:p w14:paraId="23C74263" w14:textId="77777777" w:rsidR="0030593D" w:rsidRPr="0030593D" w:rsidRDefault="0030593D" w:rsidP="0030593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30593D">
        <w:rPr>
          <w:rFonts w:eastAsia="Times New Roman" w:cstheme="minorHAnsi"/>
          <w:color w:val="000000"/>
        </w:rPr>
        <w:t xml:space="preserve">Los </w:t>
      </w:r>
      <w:proofErr w:type="spellStart"/>
      <w:r w:rsidRPr="0030593D">
        <w:rPr>
          <w:rFonts w:eastAsia="Times New Roman" w:cstheme="minorHAnsi"/>
          <w:color w:val="000000"/>
        </w:rPr>
        <w:t>síntomas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en</w:t>
      </w:r>
      <w:proofErr w:type="spellEnd"/>
      <w:r w:rsidRPr="0030593D">
        <w:rPr>
          <w:rFonts w:eastAsia="Times New Roman" w:cstheme="minorHAnsi"/>
          <w:color w:val="000000"/>
        </w:rPr>
        <w:t xml:space="preserve"> las </w:t>
      </w:r>
      <w:proofErr w:type="spellStart"/>
      <w:r w:rsidRPr="0030593D">
        <w:rPr>
          <w:rFonts w:eastAsia="Times New Roman" w:cstheme="minorHAnsi"/>
          <w:color w:val="000000"/>
        </w:rPr>
        <w:t>mujeres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pueden</w:t>
      </w:r>
      <w:proofErr w:type="spellEnd"/>
      <w:r w:rsidRPr="0030593D">
        <w:rPr>
          <w:rFonts w:eastAsia="Times New Roman" w:cstheme="minorHAnsi"/>
          <w:color w:val="000000"/>
        </w:rPr>
        <w:t xml:space="preserve"> ser </w:t>
      </w:r>
      <w:proofErr w:type="spellStart"/>
      <w:r w:rsidRPr="0030593D">
        <w:rPr>
          <w:rFonts w:eastAsia="Times New Roman" w:cstheme="minorHAnsi"/>
          <w:color w:val="000000"/>
        </w:rPr>
        <w:t>los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siguientes</w:t>
      </w:r>
      <w:proofErr w:type="spellEnd"/>
      <w:r w:rsidRPr="0030593D">
        <w:rPr>
          <w:rFonts w:eastAsia="Times New Roman" w:cstheme="minorHAnsi"/>
          <w:color w:val="000000"/>
        </w:rPr>
        <w:t>:</w:t>
      </w:r>
    </w:p>
    <w:p w14:paraId="2E4A87A3" w14:textId="77777777" w:rsidR="0030593D" w:rsidRPr="0030593D" w:rsidRDefault="0030593D" w:rsidP="0030593D">
      <w:pPr>
        <w:numPr>
          <w:ilvl w:val="0"/>
          <w:numId w:val="28"/>
        </w:numPr>
        <w:shd w:val="clear" w:color="auto" w:fill="FFFFFF"/>
        <w:spacing w:after="0" w:line="240" w:lineRule="auto"/>
        <w:ind w:left="495"/>
        <w:rPr>
          <w:rFonts w:eastAsia="Times New Roman" w:cstheme="minorHAnsi"/>
          <w:color w:val="000000"/>
        </w:rPr>
      </w:pPr>
      <w:r w:rsidRPr="0030593D">
        <w:rPr>
          <w:rFonts w:eastAsia="Times New Roman" w:cstheme="minorHAnsi"/>
          <w:color w:val="000000"/>
        </w:rPr>
        <w:t xml:space="preserve">dolor o </w:t>
      </w:r>
      <w:proofErr w:type="spellStart"/>
      <w:r w:rsidRPr="0030593D">
        <w:rPr>
          <w:rFonts w:eastAsia="Times New Roman" w:cstheme="minorHAnsi"/>
          <w:color w:val="000000"/>
        </w:rPr>
        <w:t>sensación</w:t>
      </w:r>
      <w:proofErr w:type="spellEnd"/>
      <w:r w:rsidRPr="0030593D">
        <w:rPr>
          <w:rFonts w:eastAsia="Times New Roman" w:cstheme="minorHAnsi"/>
          <w:color w:val="000000"/>
        </w:rPr>
        <w:t xml:space="preserve"> de ardor al </w:t>
      </w:r>
      <w:proofErr w:type="spellStart"/>
      <w:proofErr w:type="gramStart"/>
      <w:r w:rsidRPr="0030593D">
        <w:rPr>
          <w:rFonts w:eastAsia="Times New Roman" w:cstheme="minorHAnsi"/>
          <w:color w:val="000000"/>
        </w:rPr>
        <w:t>orinar</w:t>
      </w:r>
      <w:proofErr w:type="spellEnd"/>
      <w:r w:rsidRPr="0030593D">
        <w:rPr>
          <w:rFonts w:eastAsia="Times New Roman" w:cstheme="minorHAnsi"/>
          <w:color w:val="000000"/>
        </w:rPr>
        <w:t>;</w:t>
      </w:r>
      <w:proofErr w:type="gramEnd"/>
    </w:p>
    <w:p w14:paraId="7C42507A" w14:textId="77777777" w:rsidR="0030593D" w:rsidRPr="0030593D" w:rsidRDefault="0030593D" w:rsidP="0030593D">
      <w:pPr>
        <w:numPr>
          <w:ilvl w:val="0"/>
          <w:numId w:val="28"/>
        </w:numPr>
        <w:shd w:val="clear" w:color="auto" w:fill="FFFFFF"/>
        <w:spacing w:after="0" w:line="240" w:lineRule="auto"/>
        <w:ind w:left="495"/>
        <w:rPr>
          <w:rFonts w:eastAsia="Times New Roman" w:cstheme="minorHAnsi"/>
          <w:color w:val="000000"/>
        </w:rPr>
      </w:pPr>
      <w:proofErr w:type="spellStart"/>
      <w:r w:rsidRPr="0030593D">
        <w:rPr>
          <w:rFonts w:eastAsia="Times New Roman" w:cstheme="minorHAnsi"/>
          <w:color w:val="000000"/>
        </w:rPr>
        <w:t>aumento</w:t>
      </w:r>
      <w:proofErr w:type="spellEnd"/>
      <w:r w:rsidRPr="0030593D">
        <w:rPr>
          <w:rFonts w:eastAsia="Times New Roman" w:cstheme="minorHAnsi"/>
          <w:color w:val="000000"/>
        </w:rPr>
        <w:t xml:space="preserve"> de la </w:t>
      </w:r>
      <w:proofErr w:type="spellStart"/>
      <w:r w:rsidRPr="0030593D">
        <w:rPr>
          <w:rFonts w:eastAsia="Times New Roman" w:cstheme="minorHAnsi"/>
          <w:color w:val="000000"/>
        </w:rPr>
        <w:t>secreción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gramStart"/>
      <w:r w:rsidRPr="0030593D">
        <w:rPr>
          <w:rFonts w:eastAsia="Times New Roman" w:cstheme="minorHAnsi"/>
          <w:color w:val="000000"/>
        </w:rPr>
        <w:t>vaginal;</w:t>
      </w:r>
      <w:proofErr w:type="gramEnd"/>
    </w:p>
    <w:p w14:paraId="1716577A" w14:textId="77777777" w:rsidR="0030593D" w:rsidRPr="0030593D" w:rsidRDefault="0030593D" w:rsidP="0030593D">
      <w:pPr>
        <w:numPr>
          <w:ilvl w:val="0"/>
          <w:numId w:val="28"/>
        </w:numPr>
        <w:shd w:val="clear" w:color="auto" w:fill="FFFFFF"/>
        <w:spacing w:after="0" w:line="240" w:lineRule="auto"/>
        <w:ind w:left="495"/>
        <w:rPr>
          <w:rFonts w:eastAsia="Times New Roman" w:cstheme="minorHAnsi"/>
          <w:color w:val="000000"/>
        </w:rPr>
      </w:pPr>
      <w:r w:rsidRPr="0030593D">
        <w:rPr>
          <w:rFonts w:eastAsia="Times New Roman" w:cstheme="minorHAnsi"/>
          <w:color w:val="000000"/>
        </w:rPr>
        <w:t xml:space="preserve">sangrado vaginal entre </w:t>
      </w:r>
      <w:proofErr w:type="spellStart"/>
      <w:r w:rsidRPr="0030593D">
        <w:rPr>
          <w:rFonts w:eastAsia="Times New Roman" w:cstheme="minorHAnsi"/>
          <w:color w:val="000000"/>
        </w:rPr>
        <w:t>periodos</w:t>
      </w:r>
      <w:proofErr w:type="spellEnd"/>
      <w:r w:rsidRPr="0030593D">
        <w:rPr>
          <w:rFonts w:eastAsia="Times New Roman" w:cstheme="minorHAnsi"/>
          <w:color w:val="000000"/>
        </w:rPr>
        <w:t>.</w:t>
      </w:r>
    </w:p>
    <w:p w14:paraId="4F26A03D" w14:textId="77777777" w:rsidR="0030593D" w:rsidRPr="0030593D" w:rsidRDefault="0030593D" w:rsidP="0030593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30593D">
        <w:rPr>
          <w:rFonts w:eastAsia="Times New Roman" w:cstheme="minorHAnsi"/>
          <w:color w:val="000000"/>
        </w:rPr>
        <w:t xml:space="preserve">Las </w:t>
      </w:r>
      <w:proofErr w:type="spellStart"/>
      <w:r w:rsidRPr="0030593D">
        <w:rPr>
          <w:rFonts w:eastAsia="Times New Roman" w:cstheme="minorHAnsi"/>
          <w:color w:val="000000"/>
        </w:rPr>
        <w:t>infecciones</w:t>
      </w:r>
      <w:proofErr w:type="spellEnd"/>
      <w:r w:rsidRPr="0030593D">
        <w:rPr>
          <w:rFonts w:eastAsia="Times New Roman" w:cstheme="minorHAnsi"/>
          <w:color w:val="000000"/>
        </w:rPr>
        <w:t xml:space="preserve"> del recto </w:t>
      </w:r>
      <w:proofErr w:type="spellStart"/>
      <w:r w:rsidRPr="0030593D">
        <w:rPr>
          <w:rFonts w:eastAsia="Times New Roman" w:cstheme="minorHAnsi"/>
          <w:color w:val="000000"/>
        </w:rPr>
        <w:t>pueden</w:t>
      </w:r>
      <w:proofErr w:type="spellEnd"/>
      <w:r w:rsidRPr="0030593D">
        <w:rPr>
          <w:rFonts w:eastAsia="Times New Roman" w:cstheme="minorHAnsi"/>
          <w:color w:val="000000"/>
        </w:rPr>
        <w:t xml:space="preserve"> no </w:t>
      </w:r>
      <w:proofErr w:type="spellStart"/>
      <w:r w:rsidRPr="0030593D">
        <w:rPr>
          <w:rFonts w:eastAsia="Times New Roman" w:cstheme="minorHAnsi"/>
          <w:color w:val="000000"/>
        </w:rPr>
        <w:t>causar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síntomas</w:t>
      </w:r>
      <w:proofErr w:type="spellEnd"/>
      <w:r w:rsidRPr="0030593D">
        <w:rPr>
          <w:rFonts w:eastAsia="Times New Roman" w:cstheme="minorHAnsi"/>
          <w:color w:val="000000"/>
        </w:rPr>
        <w:t xml:space="preserve"> tanto </w:t>
      </w:r>
      <w:proofErr w:type="spellStart"/>
      <w:r w:rsidRPr="0030593D">
        <w:rPr>
          <w:rFonts w:eastAsia="Times New Roman" w:cstheme="minorHAnsi"/>
          <w:color w:val="000000"/>
        </w:rPr>
        <w:t>en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los</w:t>
      </w:r>
      <w:proofErr w:type="spellEnd"/>
      <w:r w:rsidRPr="0030593D">
        <w:rPr>
          <w:rFonts w:eastAsia="Times New Roman" w:cstheme="minorHAnsi"/>
          <w:color w:val="000000"/>
        </w:rPr>
        <w:t xml:space="preserve"> hombres </w:t>
      </w:r>
      <w:proofErr w:type="spellStart"/>
      <w:r w:rsidRPr="0030593D">
        <w:rPr>
          <w:rFonts w:eastAsia="Times New Roman" w:cstheme="minorHAnsi"/>
          <w:color w:val="000000"/>
        </w:rPr>
        <w:t>como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en</w:t>
      </w:r>
      <w:proofErr w:type="spellEnd"/>
      <w:r w:rsidRPr="0030593D">
        <w:rPr>
          <w:rFonts w:eastAsia="Times New Roman" w:cstheme="minorHAnsi"/>
          <w:color w:val="000000"/>
        </w:rPr>
        <w:t xml:space="preserve"> las </w:t>
      </w:r>
      <w:proofErr w:type="spellStart"/>
      <w:r w:rsidRPr="0030593D">
        <w:rPr>
          <w:rFonts w:eastAsia="Times New Roman" w:cstheme="minorHAnsi"/>
          <w:color w:val="000000"/>
        </w:rPr>
        <w:t>mujeres</w:t>
      </w:r>
      <w:proofErr w:type="spellEnd"/>
      <w:r w:rsidRPr="0030593D">
        <w:rPr>
          <w:rFonts w:eastAsia="Times New Roman" w:cstheme="minorHAnsi"/>
          <w:color w:val="000000"/>
        </w:rPr>
        <w:t xml:space="preserve"> o </w:t>
      </w:r>
      <w:proofErr w:type="spellStart"/>
      <w:r w:rsidRPr="0030593D">
        <w:rPr>
          <w:rFonts w:eastAsia="Times New Roman" w:cstheme="minorHAnsi"/>
          <w:color w:val="000000"/>
        </w:rPr>
        <w:t>pueden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causarles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los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siguientes</w:t>
      </w:r>
      <w:proofErr w:type="spellEnd"/>
      <w:r w:rsidRPr="0030593D">
        <w:rPr>
          <w:rFonts w:eastAsia="Times New Roman" w:cstheme="minorHAnsi"/>
          <w:color w:val="000000"/>
        </w:rPr>
        <w:t>:</w:t>
      </w:r>
    </w:p>
    <w:p w14:paraId="17DE117D" w14:textId="77777777" w:rsidR="0030593D" w:rsidRPr="0030593D" w:rsidRDefault="0030593D" w:rsidP="0030593D">
      <w:pPr>
        <w:numPr>
          <w:ilvl w:val="0"/>
          <w:numId w:val="29"/>
        </w:numPr>
        <w:shd w:val="clear" w:color="auto" w:fill="FFFFFF"/>
        <w:spacing w:after="0" w:line="240" w:lineRule="auto"/>
        <w:ind w:left="495"/>
        <w:rPr>
          <w:rFonts w:eastAsia="Times New Roman" w:cstheme="minorHAnsi"/>
          <w:color w:val="000000"/>
        </w:rPr>
      </w:pPr>
      <w:proofErr w:type="spellStart"/>
      <w:proofErr w:type="gramStart"/>
      <w:r w:rsidRPr="0030593D">
        <w:rPr>
          <w:rFonts w:eastAsia="Times New Roman" w:cstheme="minorHAnsi"/>
          <w:color w:val="000000"/>
        </w:rPr>
        <w:t>secreciones</w:t>
      </w:r>
      <w:proofErr w:type="spellEnd"/>
      <w:r w:rsidRPr="0030593D">
        <w:rPr>
          <w:rFonts w:eastAsia="Times New Roman" w:cstheme="minorHAnsi"/>
          <w:color w:val="000000"/>
        </w:rPr>
        <w:t>;</w:t>
      </w:r>
      <w:proofErr w:type="gramEnd"/>
    </w:p>
    <w:p w14:paraId="3D51AD45" w14:textId="77777777" w:rsidR="0030593D" w:rsidRPr="0030593D" w:rsidRDefault="0030593D" w:rsidP="0030593D">
      <w:pPr>
        <w:numPr>
          <w:ilvl w:val="0"/>
          <w:numId w:val="29"/>
        </w:numPr>
        <w:shd w:val="clear" w:color="auto" w:fill="FFFFFF"/>
        <w:spacing w:after="0" w:line="240" w:lineRule="auto"/>
        <w:ind w:left="495"/>
        <w:rPr>
          <w:rFonts w:eastAsia="Times New Roman" w:cstheme="minorHAnsi"/>
          <w:color w:val="000000"/>
        </w:rPr>
      </w:pPr>
      <w:proofErr w:type="spellStart"/>
      <w:r w:rsidRPr="0030593D">
        <w:rPr>
          <w:rFonts w:eastAsia="Times New Roman" w:cstheme="minorHAnsi"/>
          <w:color w:val="000000"/>
        </w:rPr>
        <w:t>picazón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gramStart"/>
      <w:r w:rsidRPr="0030593D">
        <w:rPr>
          <w:rFonts w:eastAsia="Times New Roman" w:cstheme="minorHAnsi"/>
          <w:color w:val="000000"/>
        </w:rPr>
        <w:t>anal;</w:t>
      </w:r>
      <w:proofErr w:type="gramEnd"/>
    </w:p>
    <w:p w14:paraId="01710723" w14:textId="77777777" w:rsidR="0030593D" w:rsidRPr="0030593D" w:rsidRDefault="0030593D" w:rsidP="0030593D">
      <w:pPr>
        <w:numPr>
          <w:ilvl w:val="0"/>
          <w:numId w:val="29"/>
        </w:numPr>
        <w:shd w:val="clear" w:color="auto" w:fill="FFFFFF"/>
        <w:spacing w:after="0" w:line="240" w:lineRule="auto"/>
        <w:ind w:left="495"/>
        <w:rPr>
          <w:rFonts w:eastAsia="Times New Roman" w:cstheme="minorHAnsi"/>
          <w:color w:val="000000"/>
        </w:rPr>
      </w:pPr>
      <w:proofErr w:type="spellStart"/>
      <w:proofErr w:type="gramStart"/>
      <w:r w:rsidRPr="0030593D">
        <w:rPr>
          <w:rFonts w:eastAsia="Times New Roman" w:cstheme="minorHAnsi"/>
          <w:color w:val="000000"/>
        </w:rPr>
        <w:t>dolores</w:t>
      </w:r>
      <w:proofErr w:type="spellEnd"/>
      <w:r w:rsidRPr="0030593D">
        <w:rPr>
          <w:rFonts w:eastAsia="Times New Roman" w:cstheme="minorHAnsi"/>
          <w:color w:val="000000"/>
        </w:rPr>
        <w:t>;</w:t>
      </w:r>
      <w:proofErr w:type="gramEnd"/>
    </w:p>
    <w:p w14:paraId="682B7FBC" w14:textId="77777777" w:rsidR="0030593D" w:rsidRPr="0030593D" w:rsidRDefault="0030593D" w:rsidP="0030593D">
      <w:pPr>
        <w:numPr>
          <w:ilvl w:val="0"/>
          <w:numId w:val="29"/>
        </w:numPr>
        <w:shd w:val="clear" w:color="auto" w:fill="FFFFFF"/>
        <w:spacing w:after="0" w:line="240" w:lineRule="auto"/>
        <w:ind w:left="495"/>
        <w:rPr>
          <w:rFonts w:eastAsia="Times New Roman" w:cstheme="minorHAnsi"/>
          <w:color w:val="000000"/>
        </w:rPr>
      </w:pPr>
      <w:proofErr w:type="gramStart"/>
      <w:r w:rsidRPr="0030593D">
        <w:rPr>
          <w:rFonts w:eastAsia="Times New Roman" w:cstheme="minorHAnsi"/>
          <w:color w:val="000000"/>
        </w:rPr>
        <w:t>sangrado;</w:t>
      </w:r>
      <w:proofErr w:type="gramEnd"/>
    </w:p>
    <w:p w14:paraId="67D04E13" w14:textId="77777777" w:rsidR="0030593D" w:rsidRPr="0030593D" w:rsidRDefault="0030593D" w:rsidP="0030593D">
      <w:pPr>
        <w:numPr>
          <w:ilvl w:val="0"/>
          <w:numId w:val="29"/>
        </w:numPr>
        <w:shd w:val="clear" w:color="auto" w:fill="FFFFFF"/>
        <w:spacing w:after="0" w:line="240" w:lineRule="auto"/>
        <w:ind w:left="495"/>
        <w:rPr>
          <w:rFonts w:eastAsia="Times New Roman" w:cstheme="minorHAnsi"/>
          <w:color w:val="000000"/>
        </w:rPr>
      </w:pPr>
      <w:r w:rsidRPr="0030593D">
        <w:rPr>
          <w:rFonts w:eastAsia="Times New Roman" w:cstheme="minorHAnsi"/>
          <w:color w:val="000000"/>
        </w:rPr>
        <w:t xml:space="preserve">dolor al </w:t>
      </w:r>
      <w:proofErr w:type="spellStart"/>
      <w:r w:rsidRPr="0030593D">
        <w:rPr>
          <w:rFonts w:eastAsia="Times New Roman" w:cstheme="minorHAnsi"/>
          <w:color w:val="000000"/>
        </w:rPr>
        <w:t>defecar</w:t>
      </w:r>
      <w:proofErr w:type="spellEnd"/>
      <w:r w:rsidRPr="0030593D">
        <w:rPr>
          <w:rFonts w:eastAsia="Times New Roman" w:cstheme="minorHAnsi"/>
          <w:color w:val="000000"/>
        </w:rPr>
        <w:t>.</w:t>
      </w:r>
    </w:p>
    <w:p w14:paraId="3D502118" w14:textId="77777777" w:rsidR="0030593D" w:rsidRPr="0030593D" w:rsidRDefault="0030593D" w:rsidP="00200993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proofErr w:type="spellStart"/>
      <w:r w:rsidRPr="0030593D">
        <w:rPr>
          <w:rFonts w:eastAsia="Times New Roman" w:cstheme="minorHAnsi"/>
          <w:color w:val="000000"/>
        </w:rPr>
        <w:t>Debe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hacerse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revisar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por</w:t>
      </w:r>
      <w:proofErr w:type="spellEnd"/>
      <w:r w:rsidRPr="0030593D">
        <w:rPr>
          <w:rFonts w:eastAsia="Times New Roman" w:cstheme="minorHAnsi"/>
          <w:color w:val="000000"/>
        </w:rPr>
        <w:t xml:space="preserve"> un </w:t>
      </w:r>
      <w:proofErr w:type="spellStart"/>
      <w:r w:rsidRPr="0030593D">
        <w:rPr>
          <w:rFonts w:eastAsia="Times New Roman" w:cstheme="minorHAnsi"/>
          <w:color w:val="000000"/>
        </w:rPr>
        <w:t>médico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si</w:t>
      </w:r>
      <w:proofErr w:type="spellEnd"/>
      <w:r w:rsidRPr="0030593D">
        <w:rPr>
          <w:rFonts w:eastAsia="Times New Roman" w:cstheme="minorHAnsi"/>
          <w:color w:val="000000"/>
        </w:rPr>
        <w:t xml:space="preserve"> nota </w:t>
      </w:r>
      <w:proofErr w:type="spellStart"/>
      <w:r w:rsidRPr="0030593D">
        <w:rPr>
          <w:rFonts w:eastAsia="Times New Roman" w:cstheme="minorHAnsi"/>
          <w:color w:val="000000"/>
        </w:rPr>
        <w:t>cualquiera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estos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síntomas</w:t>
      </w:r>
      <w:proofErr w:type="spellEnd"/>
      <w:r w:rsidRPr="0030593D">
        <w:rPr>
          <w:rFonts w:eastAsia="Times New Roman" w:cstheme="minorHAnsi"/>
          <w:color w:val="000000"/>
        </w:rPr>
        <w:t xml:space="preserve"> o </w:t>
      </w:r>
      <w:proofErr w:type="spellStart"/>
      <w:r w:rsidRPr="0030593D">
        <w:rPr>
          <w:rFonts w:eastAsia="Times New Roman" w:cstheme="minorHAnsi"/>
          <w:color w:val="000000"/>
        </w:rPr>
        <w:t>si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su</w:t>
      </w:r>
      <w:proofErr w:type="spellEnd"/>
      <w:r w:rsidRPr="0030593D">
        <w:rPr>
          <w:rFonts w:eastAsia="Times New Roman" w:cstheme="minorHAnsi"/>
          <w:color w:val="000000"/>
        </w:rPr>
        <w:t xml:space="preserve"> pareja </w:t>
      </w:r>
      <w:proofErr w:type="spellStart"/>
      <w:r w:rsidRPr="0030593D">
        <w:rPr>
          <w:rFonts w:eastAsia="Times New Roman" w:cstheme="minorHAnsi"/>
          <w:color w:val="000000"/>
        </w:rPr>
        <w:t>tiene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una</w:t>
      </w:r>
      <w:proofErr w:type="spellEnd"/>
      <w:r w:rsidRPr="0030593D">
        <w:rPr>
          <w:rFonts w:eastAsia="Times New Roman" w:cstheme="minorHAnsi"/>
          <w:color w:val="000000"/>
        </w:rPr>
        <w:t xml:space="preserve"> ETS o </w:t>
      </w:r>
      <w:proofErr w:type="spellStart"/>
      <w:r w:rsidRPr="0030593D">
        <w:rPr>
          <w:rFonts w:eastAsia="Times New Roman" w:cstheme="minorHAnsi"/>
          <w:color w:val="000000"/>
        </w:rPr>
        <w:t>síntomas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una</w:t>
      </w:r>
      <w:proofErr w:type="spellEnd"/>
      <w:r w:rsidRPr="0030593D">
        <w:rPr>
          <w:rFonts w:eastAsia="Times New Roman" w:cstheme="minorHAnsi"/>
          <w:color w:val="000000"/>
        </w:rPr>
        <w:t xml:space="preserve"> ETS, </w:t>
      </w:r>
      <w:proofErr w:type="spellStart"/>
      <w:r w:rsidRPr="0030593D">
        <w:rPr>
          <w:rFonts w:eastAsia="Times New Roman" w:cstheme="minorHAnsi"/>
          <w:color w:val="000000"/>
        </w:rPr>
        <w:t>como</w:t>
      </w:r>
      <w:proofErr w:type="spellEnd"/>
      <w:r w:rsidRPr="0030593D">
        <w:rPr>
          <w:rFonts w:eastAsia="Times New Roman" w:cstheme="minorHAnsi"/>
          <w:color w:val="000000"/>
        </w:rPr>
        <w:t xml:space="preserve"> dolor </w:t>
      </w:r>
      <w:proofErr w:type="spellStart"/>
      <w:r w:rsidRPr="0030593D">
        <w:rPr>
          <w:rFonts w:eastAsia="Times New Roman" w:cstheme="minorHAnsi"/>
          <w:color w:val="000000"/>
        </w:rPr>
        <w:t>inusual</w:t>
      </w:r>
      <w:proofErr w:type="spellEnd"/>
      <w:r w:rsidRPr="0030593D">
        <w:rPr>
          <w:rFonts w:eastAsia="Times New Roman" w:cstheme="minorHAnsi"/>
          <w:color w:val="000000"/>
        </w:rPr>
        <w:t xml:space="preserve">, </w:t>
      </w:r>
      <w:proofErr w:type="spellStart"/>
      <w:r w:rsidRPr="0030593D">
        <w:rPr>
          <w:rFonts w:eastAsia="Times New Roman" w:cstheme="minorHAnsi"/>
          <w:color w:val="000000"/>
        </w:rPr>
        <w:t>secreción</w:t>
      </w:r>
      <w:proofErr w:type="spellEnd"/>
      <w:r w:rsidRPr="0030593D">
        <w:rPr>
          <w:rFonts w:eastAsia="Times New Roman" w:cstheme="minorHAnsi"/>
          <w:color w:val="000000"/>
        </w:rPr>
        <w:t xml:space="preserve"> con </w:t>
      </w:r>
      <w:proofErr w:type="spellStart"/>
      <w:r w:rsidRPr="0030593D">
        <w:rPr>
          <w:rFonts w:eastAsia="Times New Roman" w:cstheme="minorHAnsi"/>
          <w:color w:val="000000"/>
        </w:rPr>
        <w:t>olor</w:t>
      </w:r>
      <w:proofErr w:type="spellEnd"/>
      <w:r w:rsidRPr="0030593D">
        <w:rPr>
          <w:rFonts w:eastAsia="Times New Roman" w:cstheme="minorHAnsi"/>
          <w:color w:val="000000"/>
        </w:rPr>
        <w:t xml:space="preserve">, ardor al </w:t>
      </w:r>
      <w:proofErr w:type="spellStart"/>
      <w:r w:rsidRPr="0030593D">
        <w:rPr>
          <w:rFonts w:eastAsia="Times New Roman" w:cstheme="minorHAnsi"/>
          <w:color w:val="000000"/>
        </w:rPr>
        <w:t>orinar</w:t>
      </w:r>
      <w:proofErr w:type="spellEnd"/>
      <w:r w:rsidRPr="0030593D">
        <w:rPr>
          <w:rFonts w:eastAsia="Times New Roman" w:cstheme="minorHAnsi"/>
          <w:color w:val="000000"/>
        </w:rPr>
        <w:t xml:space="preserve"> o sangrado entre </w:t>
      </w:r>
      <w:proofErr w:type="spellStart"/>
      <w:r w:rsidRPr="0030593D">
        <w:rPr>
          <w:rFonts w:eastAsia="Times New Roman" w:cstheme="minorHAnsi"/>
          <w:color w:val="000000"/>
        </w:rPr>
        <w:t>periodos</w:t>
      </w:r>
      <w:proofErr w:type="spellEnd"/>
      <w:r w:rsidRPr="0030593D">
        <w:rPr>
          <w:rFonts w:eastAsia="Times New Roman" w:cstheme="minorHAnsi"/>
          <w:color w:val="000000"/>
        </w:rPr>
        <w:t>.</w:t>
      </w:r>
    </w:p>
    <w:p w14:paraId="461268AA" w14:textId="77777777" w:rsidR="0030593D" w:rsidRPr="0030593D" w:rsidRDefault="0030593D" w:rsidP="0030593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¿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Cómo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sabrá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mi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médico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si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tengo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gonorrea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?</w:t>
      </w:r>
    </w:p>
    <w:p w14:paraId="4B461E85" w14:textId="77777777" w:rsidR="0030593D" w:rsidRPr="0030593D" w:rsidRDefault="0030593D" w:rsidP="00200993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proofErr w:type="spellStart"/>
      <w:r w:rsidRPr="0030593D">
        <w:rPr>
          <w:rFonts w:eastAsia="Times New Roman" w:cstheme="minorHAnsi"/>
          <w:color w:val="000000"/>
        </w:rPr>
        <w:t>En</w:t>
      </w:r>
      <w:proofErr w:type="spellEnd"/>
      <w:r w:rsidRPr="0030593D">
        <w:rPr>
          <w:rFonts w:eastAsia="Times New Roman" w:cstheme="minorHAnsi"/>
          <w:color w:val="000000"/>
        </w:rPr>
        <w:t xml:space="preserve"> las </w:t>
      </w:r>
      <w:proofErr w:type="spellStart"/>
      <w:r w:rsidRPr="0030593D">
        <w:rPr>
          <w:rFonts w:eastAsia="Times New Roman" w:cstheme="minorHAnsi"/>
          <w:color w:val="000000"/>
        </w:rPr>
        <w:t>mayoría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los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casos</w:t>
      </w:r>
      <w:proofErr w:type="spellEnd"/>
      <w:r w:rsidRPr="0030593D">
        <w:rPr>
          <w:rFonts w:eastAsia="Times New Roman" w:cstheme="minorHAnsi"/>
          <w:color w:val="000000"/>
        </w:rPr>
        <w:t xml:space="preserve">, se </w:t>
      </w:r>
      <w:proofErr w:type="spellStart"/>
      <w:r w:rsidRPr="0030593D">
        <w:rPr>
          <w:rFonts w:eastAsia="Times New Roman" w:cstheme="minorHAnsi"/>
          <w:color w:val="000000"/>
        </w:rPr>
        <w:t>puede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utilizar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una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muestra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orina</w:t>
      </w:r>
      <w:proofErr w:type="spellEnd"/>
      <w:r w:rsidRPr="0030593D">
        <w:rPr>
          <w:rFonts w:eastAsia="Times New Roman" w:cstheme="minorHAnsi"/>
          <w:color w:val="000000"/>
        </w:rPr>
        <w:t xml:space="preserve"> para </w:t>
      </w:r>
      <w:proofErr w:type="spellStart"/>
      <w:r w:rsidRPr="0030593D">
        <w:rPr>
          <w:rFonts w:eastAsia="Times New Roman" w:cstheme="minorHAnsi"/>
          <w:color w:val="000000"/>
        </w:rPr>
        <w:t>detectar</w:t>
      </w:r>
      <w:proofErr w:type="spellEnd"/>
      <w:r w:rsidRPr="0030593D">
        <w:rPr>
          <w:rFonts w:eastAsia="Times New Roman" w:cstheme="minorHAnsi"/>
          <w:color w:val="000000"/>
        </w:rPr>
        <w:t xml:space="preserve"> la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. Sin embargo, </w:t>
      </w:r>
      <w:proofErr w:type="spellStart"/>
      <w:r w:rsidRPr="0030593D">
        <w:rPr>
          <w:rFonts w:eastAsia="Times New Roman" w:cstheme="minorHAnsi"/>
          <w:color w:val="000000"/>
        </w:rPr>
        <w:t>si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usted</w:t>
      </w:r>
      <w:proofErr w:type="spellEnd"/>
      <w:r w:rsidRPr="0030593D">
        <w:rPr>
          <w:rFonts w:eastAsia="Times New Roman" w:cstheme="minorHAnsi"/>
          <w:color w:val="000000"/>
        </w:rPr>
        <w:t xml:space="preserve"> ha </w:t>
      </w:r>
      <w:proofErr w:type="spellStart"/>
      <w:r w:rsidRPr="0030593D">
        <w:rPr>
          <w:rFonts w:eastAsia="Times New Roman" w:cstheme="minorHAnsi"/>
          <w:color w:val="000000"/>
        </w:rPr>
        <w:t>tenido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relaciones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sexuales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orales</w:t>
      </w:r>
      <w:proofErr w:type="spellEnd"/>
      <w:r w:rsidRPr="0030593D">
        <w:rPr>
          <w:rFonts w:eastAsia="Times New Roman" w:cstheme="minorHAnsi"/>
          <w:color w:val="000000"/>
        </w:rPr>
        <w:t xml:space="preserve"> o </w:t>
      </w:r>
      <w:proofErr w:type="spellStart"/>
      <w:r w:rsidRPr="0030593D">
        <w:rPr>
          <w:rFonts w:eastAsia="Times New Roman" w:cstheme="minorHAnsi"/>
          <w:color w:val="000000"/>
        </w:rPr>
        <w:t>anales</w:t>
      </w:r>
      <w:proofErr w:type="spellEnd"/>
      <w:r w:rsidRPr="0030593D">
        <w:rPr>
          <w:rFonts w:eastAsia="Times New Roman" w:cstheme="minorHAnsi"/>
          <w:color w:val="000000"/>
        </w:rPr>
        <w:t xml:space="preserve">, se </w:t>
      </w:r>
      <w:proofErr w:type="spellStart"/>
      <w:r w:rsidRPr="0030593D">
        <w:rPr>
          <w:rFonts w:eastAsia="Times New Roman" w:cstheme="minorHAnsi"/>
          <w:color w:val="000000"/>
        </w:rPr>
        <w:t>puede</w:t>
      </w:r>
      <w:proofErr w:type="spellEnd"/>
      <w:r w:rsidRPr="0030593D">
        <w:rPr>
          <w:rFonts w:eastAsia="Times New Roman" w:cstheme="minorHAnsi"/>
          <w:color w:val="000000"/>
        </w:rPr>
        <w:t xml:space="preserve"> usar un </w:t>
      </w:r>
      <w:proofErr w:type="spellStart"/>
      <w:r w:rsidRPr="0030593D">
        <w:rPr>
          <w:rFonts w:eastAsia="Times New Roman" w:cstheme="minorHAnsi"/>
          <w:color w:val="000000"/>
        </w:rPr>
        <w:t>hisopo</w:t>
      </w:r>
      <w:proofErr w:type="spellEnd"/>
      <w:r w:rsidRPr="0030593D">
        <w:rPr>
          <w:rFonts w:eastAsia="Times New Roman" w:cstheme="minorHAnsi"/>
          <w:color w:val="000000"/>
        </w:rPr>
        <w:t xml:space="preserve"> para </w:t>
      </w:r>
      <w:proofErr w:type="spellStart"/>
      <w:r w:rsidRPr="0030593D">
        <w:rPr>
          <w:rFonts w:eastAsia="Times New Roman" w:cstheme="minorHAnsi"/>
          <w:color w:val="000000"/>
        </w:rPr>
        <w:t>obtener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muestras</w:t>
      </w:r>
      <w:proofErr w:type="spellEnd"/>
      <w:r w:rsidRPr="0030593D">
        <w:rPr>
          <w:rFonts w:eastAsia="Times New Roman" w:cstheme="minorHAnsi"/>
          <w:color w:val="000000"/>
        </w:rPr>
        <w:t xml:space="preserve"> de la </w:t>
      </w:r>
      <w:proofErr w:type="spellStart"/>
      <w:r w:rsidRPr="0030593D">
        <w:rPr>
          <w:rFonts w:eastAsia="Times New Roman" w:cstheme="minorHAnsi"/>
          <w:color w:val="000000"/>
        </w:rPr>
        <w:t>garganta</w:t>
      </w:r>
      <w:proofErr w:type="spellEnd"/>
      <w:r w:rsidRPr="0030593D">
        <w:rPr>
          <w:rFonts w:eastAsia="Times New Roman" w:cstheme="minorHAnsi"/>
          <w:color w:val="000000"/>
        </w:rPr>
        <w:t xml:space="preserve"> o del recto. </w:t>
      </w:r>
      <w:proofErr w:type="spellStart"/>
      <w:r w:rsidRPr="0030593D">
        <w:rPr>
          <w:rFonts w:eastAsia="Times New Roman" w:cstheme="minorHAnsi"/>
          <w:color w:val="000000"/>
        </w:rPr>
        <w:t>En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algunos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casos</w:t>
      </w:r>
      <w:proofErr w:type="spellEnd"/>
      <w:r w:rsidRPr="0030593D">
        <w:rPr>
          <w:rFonts w:eastAsia="Times New Roman" w:cstheme="minorHAnsi"/>
          <w:color w:val="000000"/>
        </w:rPr>
        <w:t xml:space="preserve">, se </w:t>
      </w:r>
      <w:proofErr w:type="spellStart"/>
      <w:r w:rsidRPr="0030593D">
        <w:rPr>
          <w:rFonts w:eastAsia="Times New Roman" w:cstheme="minorHAnsi"/>
          <w:color w:val="000000"/>
        </w:rPr>
        <w:t>deben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tomar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muestras</w:t>
      </w:r>
      <w:proofErr w:type="spellEnd"/>
      <w:r w:rsidRPr="0030593D">
        <w:rPr>
          <w:rFonts w:eastAsia="Times New Roman" w:cstheme="minorHAnsi"/>
          <w:color w:val="000000"/>
        </w:rPr>
        <w:t xml:space="preserve"> de la </w:t>
      </w:r>
      <w:proofErr w:type="spellStart"/>
      <w:r w:rsidRPr="0030593D">
        <w:rPr>
          <w:rFonts w:eastAsia="Times New Roman" w:cstheme="minorHAnsi"/>
          <w:color w:val="000000"/>
        </w:rPr>
        <w:t>uretra</w:t>
      </w:r>
      <w:proofErr w:type="spellEnd"/>
      <w:r w:rsidRPr="0030593D">
        <w:rPr>
          <w:rFonts w:eastAsia="Times New Roman" w:cstheme="minorHAnsi"/>
          <w:color w:val="000000"/>
        </w:rPr>
        <w:t xml:space="preserve"> del hombre (canal </w:t>
      </w:r>
      <w:proofErr w:type="spellStart"/>
      <w:r w:rsidRPr="0030593D">
        <w:rPr>
          <w:rFonts w:eastAsia="Times New Roman" w:cstheme="minorHAnsi"/>
          <w:color w:val="000000"/>
        </w:rPr>
        <w:t>urinario</w:t>
      </w:r>
      <w:proofErr w:type="spellEnd"/>
      <w:r w:rsidRPr="0030593D">
        <w:rPr>
          <w:rFonts w:eastAsia="Times New Roman" w:cstheme="minorHAnsi"/>
          <w:color w:val="000000"/>
        </w:rPr>
        <w:t xml:space="preserve">) o del </w:t>
      </w:r>
      <w:proofErr w:type="spellStart"/>
      <w:r w:rsidRPr="0030593D">
        <w:rPr>
          <w:rFonts w:eastAsia="Times New Roman" w:cstheme="minorHAnsi"/>
          <w:color w:val="000000"/>
        </w:rPr>
        <w:t>cuello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uterino</w:t>
      </w:r>
      <w:proofErr w:type="spellEnd"/>
      <w:r w:rsidRPr="0030593D">
        <w:rPr>
          <w:rFonts w:eastAsia="Times New Roman" w:cstheme="minorHAnsi"/>
          <w:color w:val="000000"/>
        </w:rPr>
        <w:t xml:space="preserve"> de la </w:t>
      </w:r>
      <w:proofErr w:type="spellStart"/>
      <w:r w:rsidRPr="0030593D">
        <w:rPr>
          <w:rFonts w:eastAsia="Times New Roman" w:cstheme="minorHAnsi"/>
          <w:color w:val="000000"/>
        </w:rPr>
        <w:t>mujer</w:t>
      </w:r>
      <w:proofErr w:type="spellEnd"/>
      <w:r w:rsidRPr="0030593D">
        <w:rPr>
          <w:rFonts w:eastAsia="Times New Roman" w:cstheme="minorHAnsi"/>
          <w:color w:val="000000"/>
        </w:rPr>
        <w:t xml:space="preserve"> (la </w:t>
      </w:r>
      <w:proofErr w:type="spellStart"/>
      <w:r w:rsidRPr="0030593D">
        <w:rPr>
          <w:rFonts w:eastAsia="Times New Roman" w:cstheme="minorHAnsi"/>
          <w:color w:val="000000"/>
        </w:rPr>
        <w:t>abertura</w:t>
      </w:r>
      <w:proofErr w:type="spellEnd"/>
      <w:r w:rsidRPr="0030593D">
        <w:rPr>
          <w:rFonts w:eastAsia="Times New Roman" w:cstheme="minorHAnsi"/>
          <w:color w:val="000000"/>
        </w:rPr>
        <w:t xml:space="preserve"> de la </w:t>
      </w:r>
      <w:proofErr w:type="spellStart"/>
      <w:r w:rsidRPr="0030593D">
        <w:rPr>
          <w:rFonts w:eastAsia="Times New Roman" w:cstheme="minorHAnsi"/>
          <w:color w:val="000000"/>
        </w:rPr>
        <w:t>matriz</w:t>
      </w:r>
      <w:proofErr w:type="spellEnd"/>
      <w:r w:rsidRPr="0030593D">
        <w:rPr>
          <w:rFonts w:eastAsia="Times New Roman" w:cstheme="minorHAnsi"/>
          <w:color w:val="000000"/>
        </w:rPr>
        <w:t xml:space="preserve">) con un </w:t>
      </w:r>
      <w:proofErr w:type="spellStart"/>
      <w:r w:rsidRPr="0030593D">
        <w:rPr>
          <w:rFonts w:eastAsia="Times New Roman" w:cstheme="minorHAnsi"/>
          <w:color w:val="000000"/>
        </w:rPr>
        <w:t>hisopo</w:t>
      </w:r>
      <w:proofErr w:type="spellEnd"/>
      <w:r w:rsidRPr="0030593D">
        <w:rPr>
          <w:rFonts w:eastAsia="Times New Roman" w:cstheme="minorHAnsi"/>
          <w:color w:val="000000"/>
        </w:rPr>
        <w:t>.</w:t>
      </w:r>
    </w:p>
    <w:p w14:paraId="5C0DA935" w14:textId="77777777" w:rsidR="0030593D" w:rsidRPr="0030593D" w:rsidRDefault="0030593D" w:rsidP="0030593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¿Se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puede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curar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la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gonorrea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?</w:t>
      </w:r>
    </w:p>
    <w:p w14:paraId="13214EBE" w14:textId="77777777" w:rsidR="0030593D" w:rsidRPr="0030593D" w:rsidRDefault="0030593D" w:rsidP="0030593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proofErr w:type="spellStart"/>
      <w:r w:rsidRPr="0030593D">
        <w:rPr>
          <w:rFonts w:eastAsia="Times New Roman" w:cstheme="minorHAnsi"/>
          <w:color w:val="000000"/>
        </w:rPr>
        <w:t>Sí</w:t>
      </w:r>
      <w:proofErr w:type="spellEnd"/>
      <w:r w:rsidRPr="0030593D">
        <w:rPr>
          <w:rFonts w:eastAsia="Times New Roman" w:cstheme="minorHAnsi"/>
          <w:color w:val="000000"/>
        </w:rPr>
        <w:t xml:space="preserve">, la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se </w:t>
      </w:r>
      <w:proofErr w:type="spellStart"/>
      <w:r w:rsidRPr="0030593D">
        <w:rPr>
          <w:rFonts w:eastAsia="Times New Roman" w:cstheme="minorHAnsi"/>
          <w:color w:val="000000"/>
        </w:rPr>
        <w:t>puede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curar</w:t>
      </w:r>
      <w:proofErr w:type="spellEnd"/>
      <w:r w:rsidRPr="0030593D">
        <w:rPr>
          <w:rFonts w:eastAsia="Times New Roman" w:cstheme="minorHAnsi"/>
          <w:color w:val="000000"/>
        </w:rPr>
        <w:t xml:space="preserve"> con </w:t>
      </w:r>
      <w:proofErr w:type="spellStart"/>
      <w:r w:rsidRPr="0030593D">
        <w:rPr>
          <w:rFonts w:eastAsia="Times New Roman" w:cstheme="minorHAnsi"/>
          <w:color w:val="000000"/>
        </w:rPr>
        <w:t>el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tratamiento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correcto</w:t>
      </w:r>
      <w:proofErr w:type="spellEnd"/>
      <w:r w:rsidRPr="0030593D">
        <w:rPr>
          <w:rFonts w:eastAsia="Times New Roman" w:cstheme="minorHAnsi"/>
          <w:color w:val="000000"/>
        </w:rPr>
        <w:t xml:space="preserve">. Es </w:t>
      </w:r>
      <w:proofErr w:type="spellStart"/>
      <w:r w:rsidRPr="0030593D">
        <w:rPr>
          <w:rFonts w:eastAsia="Times New Roman" w:cstheme="minorHAnsi"/>
          <w:color w:val="000000"/>
        </w:rPr>
        <w:t>importante</w:t>
      </w:r>
      <w:proofErr w:type="spellEnd"/>
      <w:r w:rsidRPr="0030593D">
        <w:rPr>
          <w:rFonts w:eastAsia="Times New Roman" w:cstheme="minorHAnsi"/>
          <w:color w:val="000000"/>
        </w:rPr>
        <w:t xml:space="preserve"> que tome </w:t>
      </w:r>
      <w:proofErr w:type="spellStart"/>
      <w:r w:rsidRPr="0030593D">
        <w:rPr>
          <w:rFonts w:eastAsia="Times New Roman" w:cstheme="minorHAnsi"/>
          <w:color w:val="000000"/>
        </w:rPr>
        <w:t>todos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los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medicamentos</w:t>
      </w:r>
      <w:proofErr w:type="spellEnd"/>
      <w:r w:rsidRPr="0030593D">
        <w:rPr>
          <w:rFonts w:eastAsia="Times New Roman" w:cstheme="minorHAnsi"/>
          <w:color w:val="000000"/>
        </w:rPr>
        <w:t xml:space="preserve"> que </w:t>
      </w:r>
      <w:proofErr w:type="spellStart"/>
      <w:r w:rsidRPr="0030593D">
        <w:rPr>
          <w:rFonts w:eastAsia="Times New Roman" w:cstheme="minorHAnsi"/>
          <w:color w:val="000000"/>
        </w:rPr>
        <w:t>su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médico</w:t>
      </w:r>
      <w:proofErr w:type="spellEnd"/>
      <w:r w:rsidRPr="0030593D">
        <w:rPr>
          <w:rFonts w:eastAsia="Times New Roman" w:cstheme="minorHAnsi"/>
          <w:color w:val="000000"/>
        </w:rPr>
        <w:t xml:space="preserve"> le </w:t>
      </w:r>
      <w:proofErr w:type="spellStart"/>
      <w:r w:rsidRPr="0030593D">
        <w:rPr>
          <w:rFonts w:eastAsia="Times New Roman" w:cstheme="minorHAnsi"/>
          <w:color w:val="000000"/>
        </w:rPr>
        <w:t>recete</w:t>
      </w:r>
      <w:proofErr w:type="spellEnd"/>
      <w:r w:rsidRPr="0030593D">
        <w:rPr>
          <w:rFonts w:eastAsia="Times New Roman" w:cstheme="minorHAnsi"/>
          <w:color w:val="000000"/>
        </w:rPr>
        <w:t xml:space="preserve"> para </w:t>
      </w:r>
      <w:proofErr w:type="spellStart"/>
      <w:r w:rsidRPr="0030593D">
        <w:rPr>
          <w:rFonts w:eastAsia="Times New Roman" w:cstheme="minorHAnsi"/>
          <w:color w:val="000000"/>
        </w:rPr>
        <w:t>curar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su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infección</w:t>
      </w:r>
      <w:proofErr w:type="spellEnd"/>
      <w:r w:rsidRPr="0030593D">
        <w:rPr>
          <w:rFonts w:eastAsia="Times New Roman" w:cstheme="minorHAnsi"/>
          <w:color w:val="000000"/>
        </w:rPr>
        <w:t xml:space="preserve">. Los </w:t>
      </w:r>
      <w:proofErr w:type="spellStart"/>
      <w:r w:rsidRPr="0030593D">
        <w:rPr>
          <w:rFonts w:eastAsia="Times New Roman" w:cstheme="minorHAnsi"/>
          <w:color w:val="000000"/>
        </w:rPr>
        <w:t>medicamentos</w:t>
      </w:r>
      <w:proofErr w:type="spellEnd"/>
      <w:r w:rsidRPr="0030593D">
        <w:rPr>
          <w:rFonts w:eastAsia="Times New Roman" w:cstheme="minorHAnsi"/>
          <w:color w:val="000000"/>
        </w:rPr>
        <w:t xml:space="preserve"> contra la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no se </w:t>
      </w:r>
      <w:proofErr w:type="spellStart"/>
      <w:r w:rsidRPr="0030593D">
        <w:rPr>
          <w:rFonts w:eastAsia="Times New Roman" w:cstheme="minorHAnsi"/>
          <w:color w:val="000000"/>
        </w:rPr>
        <w:t>deben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compartir</w:t>
      </w:r>
      <w:proofErr w:type="spellEnd"/>
      <w:r w:rsidRPr="0030593D">
        <w:rPr>
          <w:rFonts w:eastAsia="Times New Roman" w:cstheme="minorHAnsi"/>
          <w:color w:val="000000"/>
        </w:rPr>
        <w:t xml:space="preserve"> con </w:t>
      </w:r>
      <w:proofErr w:type="spellStart"/>
      <w:r w:rsidRPr="0030593D">
        <w:rPr>
          <w:rFonts w:eastAsia="Times New Roman" w:cstheme="minorHAnsi"/>
          <w:color w:val="000000"/>
        </w:rPr>
        <w:t>nadie</w:t>
      </w:r>
      <w:proofErr w:type="spellEnd"/>
      <w:r w:rsidRPr="0030593D">
        <w:rPr>
          <w:rFonts w:eastAsia="Times New Roman" w:cstheme="minorHAnsi"/>
          <w:color w:val="000000"/>
        </w:rPr>
        <w:t xml:space="preserve">. Si bien </w:t>
      </w:r>
      <w:proofErr w:type="spellStart"/>
      <w:r w:rsidRPr="0030593D">
        <w:rPr>
          <w:rFonts w:eastAsia="Times New Roman" w:cstheme="minorHAnsi"/>
          <w:color w:val="000000"/>
        </w:rPr>
        <w:t>los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medicamentos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detendrán</w:t>
      </w:r>
      <w:proofErr w:type="spellEnd"/>
      <w:r w:rsidRPr="0030593D">
        <w:rPr>
          <w:rFonts w:eastAsia="Times New Roman" w:cstheme="minorHAnsi"/>
          <w:color w:val="000000"/>
        </w:rPr>
        <w:t xml:space="preserve"> la </w:t>
      </w:r>
      <w:proofErr w:type="spellStart"/>
      <w:r w:rsidRPr="0030593D">
        <w:rPr>
          <w:rFonts w:eastAsia="Times New Roman" w:cstheme="minorHAnsi"/>
          <w:color w:val="000000"/>
        </w:rPr>
        <w:t>infección</w:t>
      </w:r>
      <w:proofErr w:type="spellEnd"/>
      <w:r w:rsidRPr="0030593D">
        <w:rPr>
          <w:rFonts w:eastAsia="Times New Roman" w:cstheme="minorHAnsi"/>
          <w:color w:val="000000"/>
        </w:rPr>
        <w:t xml:space="preserve">, no </w:t>
      </w:r>
      <w:proofErr w:type="spellStart"/>
      <w:r w:rsidRPr="0030593D">
        <w:rPr>
          <w:rFonts w:eastAsia="Times New Roman" w:cstheme="minorHAnsi"/>
          <w:color w:val="000000"/>
        </w:rPr>
        <w:t>repararán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ninguna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lesión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permanente</w:t>
      </w:r>
      <w:proofErr w:type="spellEnd"/>
      <w:r w:rsidRPr="0030593D">
        <w:rPr>
          <w:rFonts w:eastAsia="Times New Roman" w:cstheme="minorHAnsi"/>
          <w:color w:val="000000"/>
        </w:rPr>
        <w:t xml:space="preserve"> que </w:t>
      </w:r>
      <w:proofErr w:type="spellStart"/>
      <w:r w:rsidRPr="0030593D">
        <w:rPr>
          <w:rFonts w:eastAsia="Times New Roman" w:cstheme="minorHAnsi"/>
          <w:color w:val="000000"/>
        </w:rPr>
        <w:t>haya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causado</w:t>
      </w:r>
      <w:proofErr w:type="spellEnd"/>
      <w:r w:rsidRPr="0030593D">
        <w:rPr>
          <w:rFonts w:eastAsia="Times New Roman" w:cstheme="minorHAnsi"/>
          <w:color w:val="000000"/>
        </w:rPr>
        <w:t xml:space="preserve"> la </w:t>
      </w:r>
      <w:proofErr w:type="spellStart"/>
      <w:r w:rsidRPr="0030593D">
        <w:rPr>
          <w:rFonts w:eastAsia="Times New Roman" w:cstheme="minorHAnsi"/>
          <w:color w:val="000000"/>
        </w:rPr>
        <w:t>enfermedad</w:t>
      </w:r>
      <w:proofErr w:type="spellEnd"/>
      <w:r w:rsidRPr="0030593D">
        <w:rPr>
          <w:rFonts w:eastAsia="Times New Roman" w:cstheme="minorHAnsi"/>
          <w:color w:val="000000"/>
        </w:rPr>
        <w:t>.</w:t>
      </w:r>
    </w:p>
    <w:p w14:paraId="7FD6857E" w14:textId="77777777" w:rsidR="0030593D" w:rsidRPr="0030593D" w:rsidRDefault="0030593D" w:rsidP="00200993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30593D">
        <w:rPr>
          <w:rFonts w:eastAsia="Times New Roman" w:cstheme="minorHAnsi"/>
          <w:color w:val="000000"/>
        </w:rPr>
        <w:t xml:space="preserve">Es </w:t>
      </w:r>
      <w:proofErr w:type="spellStart"/>
      <w:r w:rsidRPr="0030593D">
        <w:rPr>
          <w:rFonts w:eastAsia="Times New Roman" w:cstheme="minorHAnsi"/>
          <w:color w:val="000000"/>
        </w:rPr>
        <w:t>cada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vez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más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difícil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tratar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algunos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casos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debido</w:t>
      </w:r>
      <w:proofErr w:type="spellEnd"/>
      <w:r w:rsidRPr="0030593D">
        <w:rPr>
          <w:rFonts w:eastAsia="Times New Roman" w:cstheme="minorHAnsi"/>
          <w:color w:val="000000"/>
        </w:rPr>
        <w:t xml:space="preserve"> a que las </w:t>
      </w:r>
      <w:proofErr w:type="spellStart"/>
      <w:r w:rsidRPr="0030593D">
        <w:rPr>
          <w:rFonts w:eastAsia="Times New Roman" w:cstheme="minorHAnsi"/>
          <w:color w:val="000000"/>
        </w:rPr>
        <w:t>cepas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resistentes</w:t>
      </w:r>
      <w:proofErr w:type="spellEnd"/>
      <w:r w:rsidRPr="0030593D">
        <w:rPr>
          <w:rFonts w:eastAsia="Times New Roman" w:cstheme="minorHAnsi"/>
          <w:color w:val="000000"/>
        </w:rPr>
        <w:t xml:space="preserve"> a </w:t>
      </w:r>
      <w:proofErr w:type="spellStart"/>
      <w:r w:rsidRPr="0030593D">
        <w:rPr>
          <w:rFonts w:eastAsia="Times New Roman" w:cstheme="minorHAnsi"/>
          <w:color w:val="000000"/>
        </w:rPr>
        <w:t>los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medicamentos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están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aumentando</w:t>
      </w:r>
      <w:proofErr w:type="spellEnd"/>
      <w:r w:rsidRPr="0030593D">
        <w:rPr>
          <w:rFonts w:eastAsia="Times New Roman" w:cstheme="minorHAnsi"/>
          <w:color w:val="000000"/>
        </w:rPr>
        <w:t xml:space="preserve">. Si sus </w:t>
      </w:r>
      <w:proofErr w:type="spellStart"/>
      <w:r w:rsidRPr="0030593D">
        <w:rPr>
          <w:rFonts w:eastAsia="Times New Roman" w:cstheme="minorHAnsi"/>
          <w:color w:val="000000"/>
        </w:rPr>
        <w:t>síntomas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continúan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por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más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unos</w:t>
      </w:r>
      <w:proofErr w:type="spellEnd"/>
      <w:r w:rsidRPr="0030593D">
        <w:rPr>
          <w:rFonts w:eastAsia="Times New Roman" w:cstheme="minorHAnsi"/>
          <w:color w:val="000000"/>
        </w:rPr>
        <w:t xml:space="preserve"> días </w:t>
      </w:r>
      <w:proofErr w:type="spellStart"/>
      <w:r w:rsidRPr="0030593D">
        <w:rPr>
          <w:rFonts w:eastAsia="Times New Roman" w:cstheme="minorHAnsi"/>
          <w:color w:val="000000"/>
        </w:rPr>
        <w:t>después</w:t>
      </w:r>
      <w:proofErr w:type="spellEnd"/>
      <w:r w:rsidRPr="0030593D">
        <w:rPr>
          <w:rFonts w:eastAsia="Times New Roman" w:cstheme="minorHAnsi"/>
          <w:color w:val="000000"/>
        </w:rPr>
        <w:t xml:space="preserve"> del </w:t>
      </w:r>
      <w:proofErr w:type="spellStart"/>
      <w:r w:rsidRPr="0030593D">
        <w:rPr>
          <w:rFonts w:eastAsia="Times New Roman" w:cstheme="minorHAnsi"/>
          <w:color w:val="000000"/>
        </w:rPr>
        <w:t>tratamiento</w:t>
      </w:r>
      <w:proofErr w:type="spellEnd"/>
      <w:r w:rsidRPr="0030593D">
        <w:rPr>
          <w:rFonts w:eastAsia="Times New Roman" w:cstheme="minorHAnsi"/>
          <w:color w:val="000000"/>
        </w:rPr>
        <w:t xml:space="preserve">, </w:t>
      </w:r>
      <w:proofErr w:type="spellStart"/>
      <w:r w:rsidRPr="0030593D">
        <w:rPr>
          <w:rFonts w:eastAsia="Times New Roman" w:cstheme="minorHAnsi"/>
          <w:color w:val="000000"/>
        </w:rPr>
        <w:t>debe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regresar</w:t>
      </w:r>
      <w:proofErr w:type="spellEnd"/>
      <w:r w:rsidRPr="0030593D">
        <w:rPr>
          <w:rFonts w:eastAsia="Times New Roman" w:cstheme="minorHAnsi"/>
          <w:color w:val="000000"/>
        </w:rPr>
        <w:t xml:space="preserve"> a </w:t>
      </w:r>
      <w:proofErr w:type="spellStart"/>
      <w:r w:rsidRPr="0030593D">
        <w:rPr>
          <w:rFonts w:eastAsia="Times New Roman" w:cstheme="minorHAnsi"/>
          <w:color w:val="000000"/>
        </w:rPr>
        <w:t>su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proveedor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atención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médica</w:t>
      </w:r>
      <w:proofErr w:type="spellEnd"/>
      <w:r w:rsidRPr="0030593D">
        <w:rPr>
          <w:rFonts w:eastAsia="Times New Roman" w:cstheme="minorHAnsi"/>
          <w:color w:val="000000"/>
        </w:rPr>
        <w:t xml:space="preserve"> para que le </w:t>
      </w:r>
      <w:proofErr w:type="spellStart"/>
      <w:r w:rsidRPr="0030593D">
        <w:rPr>
          <w:rFonts w:eastAsia="Times New Roman" w:cstheme="minorHAnsi"/>
          <w:color w:val="000000"/>
        </w:rPr>
        <w:t>hagan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otro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chequeo</w:t>
      </w:r>
      <w:proofErr w:type="spellEnd"/>
      <w:r w:rsidRPr="0030593D">
        <w:rPr>
          <w:rFonts w:eastAsia="Times New Roman" w:cstheme="minorHAnsi"/>
          <w:color w:val="000000"/>
        </w:rPr>
        <w:t>.</w:t>
      </w:r>
    </w:p>
    <w:p w14:paraId="63CC34FF" w14:textId="77777777" w:rsidR="0030593D" w:rsidRPr="0030593D" w:rsidRDefault="0030593D" w:rsidP="0030593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Recibí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tratamiento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contra la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gonorrea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. ¿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Cuándo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puedo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tener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relaciones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sexuales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nuevamente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?</w:t>
      </w:r>
    </w:p>
    <w:p w14:paraId="2C1A0F27" w14:textId="77777777" w:rsidR="0030593D" w:rsidRPr="0030593D" w:rsidRDefault="0030593D" w:rsidP="00200993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proofErr w:type="spellStart"/>
      <w:r w:rsidRPr="0030593D">
        <w:rPr>
          <w:rFonts w:eastAsia="Times New Roman" w:cstheme="minorHAnsi"/>
          <w:color w:val="000000"/>
        </w:rPr>
        <w:t>Debe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esperar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siete</w:t>
      </w:r>
      <w:proofErr w:type="spellEnd"/>
      <w:r w:rsidRPr="0030593D">
        <w:rPr>
          <w:rFonts w:eastAsia="Times New Roman" w:cstheme="minorHAnsi"/>
          <w:color w:val="000000"/>
        </w:rPr>
        <w:t xml:space="preserve"> días </w:t>
      </w:r>
      <w:proofErr w:type="spellStart"/>
      <w:r w:rsidRPr="0030593D">
        <w:rPr>
          <w:rFonts w:eastAsia="Times New Roman" w:cstheme="minorHAnsi"/>
          <w:color w:val="000000"/>
        </w:rPr>
        <w:t>después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terminar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todos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los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medicamentos</w:t>
      </w:r>
      <w:proofErr w:type="spellEnd"/>
      <w:r w:rsidRPr="0030593D">
        <w:rPr>
          <w:rFonts w:eastAsia="Times New Roman" w:cstheme="minorHAnsi"/>
          <w:color w:val="000000"/>
        </w:rPr>
        <w:t xml:space="preserve"> antes de </w:t>
      </w:r>
      <w:proofErr w:type="spellStart"/>
      <w:r w:rsidRPr="0030593D">
        <w:rPr>
          <w:rFonts w:eastAsia="Times New Roman" w:cstheme="minorHAnsi"/>
          <w:color w:val="000000"/>
        </w:rPr>
        <w:t>tener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relaciones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sexuales</w:t>
      </w:r>
      <w:proofErr w:type="spellEnd"/>
      <w:r w:rsidRPr="0030593D">
        <w:rPr>
          <w:rFonts w:eastAsia="Times New Roman" w:cstheme="minorHAnsi"/>
          <w:color w:val="000000"/>
        </w:rPr>
        <w:t xml:space="preserve">. Para </w:t>
      </w:r>
      <w:proofErr w:type="spellStart"/>
      <w:r w:rsidRPr="0030593D">
        <w:rPr>
          <w:rFonts w:eastAsia="Times New Roman" w:cstheme="minorHAnsi"/>
          <w:color w:val="000000"/>
        </w:rPr>
        <w:t>evitar</w:t>
      </w:r>
      <w:proofErr w:type="spellEnd"/>
      <w:r w:rsidRPr="0030593D">
        <w:rPr>
          <w:rFonts w:eastAsia="Times New Roman" w:cstheme="minorHAnsi"/>
          <w:color w:val="000000"/>
        </w:rPr>
        <w:t xml:space="preserve"> que se </w:t>
      </w:r>
      <w:proofErr w:type="spellStart"/>
      <w:r w:rsidRPr="0030593D">
        <w:rPr>
          <w:rFonts w:eastAsia="Times New Roman" w:cstheme="minorHAnsi"/>
          <w:color w:val="000000"/>
        </w:rPr>
        <w:t>infecte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nuevamente</w:t>
      </w:r>
      <w:proofErr w:type="spellEnd"/>
      <w:r w:rsidRPr="0030593D">
        <w:rPr>
          <w:rFonts w:eastAsia="Times New Roman" w:cstheme="minorHAnsi"/>
          <w:color w:val="000000"/>
        </w:rPr>
        <w:t xml:space="preserve"> o que se la </w:t>
      </w:r>
      <w:proofErr w:type="spellStart"/>
      <w:r w:rsidRPr="0030593D">
        <w:rPr>
          <w:rFonts w:eastAsia="Times New Roman" w:cstheme="minorHAnsi"/>
          <w:color w:val="000000"/>
        </w:rPr>
        <w:t>transmita</w:t>
      </w:r>
      <w:proofErr w:type="spellEnd"/>
      <w:r w:rsidRPr="0030593D">
        <w:rPr>
          <w:rFonts w:eastAsia="Times New Roman" w:cstheme="minorHAnsi"/>
          <w:color w:val="000000"/>
        </w:rPr>
        <w:t xml:space="preserve"> a </w:t>
      </w:r>
      <w:proofErr w:type="spellStart"/>
      <w:r w:rsidRPr="0030593D">
        <w:rPr>
          <w:rFonts w:eastAsia="Times New Roman" w:cstheme="minorHAnsi"/>
          <w:color w:val="000000"/>
        </w:rPr>
        <w:t>su</w:t>
      </w:r>
      <w:proofErr w:type="spellEnd"/>
      <w:r w:rsidRPr="0030593D">
        <w:rPr>
          <w:rFonts w:eastAsia="Times New Roman" w:cstheme="minorHAnsi"/>
          <w:color w:val="000000"/>
        </w:rPr>
        <w:t xml:space="preserve"> pareja sexual o sus parejas </w:t>
      </w:r>
      <w:proofErr w:type="spellStart"/>
      <w:r w:rsidRPr="0030593D">
        <w:rPr>
          <w:rFonts w:eastAsia="Times New Roman" w:cstheme="minorHAnsi"/>
          <w:color w:val="000000"/>
        </w:rPr>
        <w:t>sexuales</w:t>
      </w:r>
      <w:proofErr w:type="spellEnd"/>
      <w:r w:rsidRPr="0030593D">
        <w:rPr>
          <w:rFonts w:eastAsia="Times New Roman" w:cstheme="minorHAnsi"/>
          <w:color w:val="000000"/>
        </w:rPr>
        <w:t xml:space="preserve">, </w:t>
      </w:r>
      <w:proofErr w:type="spellStart"/>
      <w:r w:rsidRPr="0030593D">
        <w:rPr>
          <w:rFonts w:eastAsia="Times New Roman" w:cstheme="minorHAnsi"/>
          <w:color w:val="000000"/>
        </w:rPr>
        <w:t>debe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evitar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tener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relaciones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sexuales</w:t>
      </w:r>
      <w:proofErr w:type="spellEnd"/>
      <w:r w:rsidRPr="0030593D">
        <w:rPr>
          <w:rFonts w:eastAsia="Times New Roman" w:cstheme="minorHAnsi"/>
          <w:color w:val="000000"/>
        </w:rPr>
        <w:t xml:space="preserve"> hasta que </w:t>
      </w:r>
      <w:proofErr w:type="spellStart"/>
      <w:r w:rsidRPr="0030593D">
        <w:rPr>
          <w:rFonts w:eastAsia="Times New Roman" w:cstheme="minorHAnsi"/>
          <w:color w:val="000000"/>
        </w:rPr>
        <w:t>cada</w:t>
      </w:r>
      <w:proofErr w:type="spellEnd"/>
      <w:r w:rsidRPr="0030593D">
        <w:rPr>
          <w:rFonts w:eastAsia="Times New Roman" w:cstheme="minorHAnsi"/>
          <w:color w:val="000000"/>
        </w:rPr>
        <w:t xml:space="preserve"> persona </w:t>
      </w:r>
      <w:proofErr w:type="spellStart"/>
      <w:r w:rsidRPr="0030593D">
        <w:rPr>
          <w:rFonts w:eastAsia="Times New Roman" w:cstheme="minorHAnsi"/>
          <w:color w:val="000000"/>
        </w:rPr>
        <w:t>haya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completado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el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tratamiento</w:t>
      </w:r>
      <w:proofErr w:type="spellEnd"/>
      <w:r w:rsidRPr="0030593D">
        <w:rPr>
          <w:rFonts w:eastAsia="Times New Roman" w:cstheme="minorHAnsi"/>
          <w:color w:val="000000"/>
        </w:rPr>
        <w:t xml:space="preserve">. Si </w:t>
      </w:r>
      <w:proofErr w:type="spellStart"/>
      <w:r w:rsidRPr="0030593D">
        <w:rPr>
          <w:rFonts w:eastAsia="Times New Roman" w:cstheme="minorHAnsi"/>
          <w:color w:val="000000"/>
        </w:rPr>
        <w:t>usted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ya</w:t>
      </w:r>
      <w:proofErr w:type="spellEnd"/>
      <w:r w:rsidRPr="0030593D">
        <w:rPr>
          <w:rFonts w:eastAsia="Times New Roman" w:cstheme="minorHAnsi"/>
          <w:color w:val="000000"/>
        </w:rPr>
        <w:t xml:space="preserve"> ha </w:t>
      </w:r>
      <w:proofErr w:type="spellStart"/>
      <w:r w:rsidRPr="0030593D">
        <w:rPr>
          <w:rFonts w:eastAsia="Times New Roman" w:cstheme="minorHAnsi"/>
          <w:color w:val="000000"/>
        </w:rPr>
        <w:t>tenido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y </w:t>
      </w:r>
      <w:proofErr w:type="spellStart"/>
      <w:r w:rsidRPr="0030593D">
        <w:rPr>
          <w:rFonts w:eastAsia="Times New Roman" w:cstheme="minorHAnsi"/>
          <w:color w:val="000000"/>
        </w:rPr>
        <w:t>tomó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medicamentos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el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pasado</w:t>
      </w:r>
      <w:proofErr w:type="spellEnd"/>
      <w:r w:rsidRPr="0030593D">
        <w:rPr>
          <w:rFonts w:eastAsia="Times New Roman" w:cstheme="minorHAnsi"/>
          <w:color w:val="000000"/>
        </w:rPr>
        <w:t xml:space="preserve">, </w:t>
      </w:r>
      <w:proofErr w:type="spellStart"/>
      <w:r w:rsidRPr="0030593D">
        <w:rPr>
          <w:rFonts w:eastAsia="Times New Roman" w:cstheme="minorHAnsi"/>
          <w:color w:val="000000"/>
        </w:rPr>
        <w:t>todavía</w:t>
      </w:r>
      <w:proofErr w:type="spellEnd"/>
      <w:r w:rsidRPr="0030593D">
        <w:rPr>
          <w:rFonts w:eastAsia="Times New Roman" w:cstheme="minorHAnsi"/>
          <w:color w:val="000000"/>
        </w:rPr>
        <w:t xml:space="preserve"> se </w:t>
      </w:r>
      <w:proofErr w:type="spellStart"/>
      <w:r w:rsidRPr="0030593D">
        <w:rPr>
          <w:rFonts w:eastAsia="Times New Roman" w:cstheme="minorHAnsi"/>
          <w:color w:val="000000"/>
        </w:rPr>
        <w:t>puede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infectar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nuevamente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si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tiene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relaciones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sexuales</w:t>
      </w:r>
      <w:proofErr w:type="spellEnd"/>
      <w:r w:rsidRPr="0030593D">
        <w:rPr>
          <w:rFonts w:eastAsia="Times New Roman" w:cstheme="minorHAnsi"/>
          <w:color w:val="000000"/>
        </w:rPr>
        <w:t xml:space="preserve"> sin </w:t>
      </w:r>
      <w:proofErr w:type="spellStart"/>
      <w:r w:rsidRPr="0030593D">
        <w:rPr>
          <w:rFonts w:eastAsia="Times New Roman" w:cstheme="minorHAnsi"/>
          <w:color w:val="000000"/>
        </w:rPr>
        <w:t>protección</w:t>
      </w:r>
      <w:proofErr w:type="spellEnd"/>
      <w:r w:rsidRPr="0030593D">
        <w:rPr>
          <w:rFonts w:eastAsia="Times New Roman" w:cstheme="minorHAnsi"/>
          <w:color w:val="000000"/>
        </w:rPr>
        <w:t xml:space="preserve"> con </w:t>
      </w:r>
      <w:proofErr w:type="spellStart"/>
      <w:r w:rsidRPr="0030593D">
        <w:rPr>
          <w:rFonts w:eastAsia="Times New Roman" w:cstheme="minorHAnsi"/>
          <w:color w:val="000000"/>
        </w:rPr>
        <w:t>una</w:t>
      </w:r>
      <w:proofErr w:type="spellEnd"/>
      <w:r w:rsidRPr="0030593D">
        <w:rPr>
          <w:rFonts w:eastAsia="Times New Roman" w:cstheme="minorHAnsi"/>
          <w:color w:val="000000"/>
        </w:rPr>
        <w:t xml:space="preserve"> persona que </w:t>
      </w:r>
      <w:proofErr w:type="spellStart"/>
      <w:r w:rsidRPr="0030593D">
        <w:rPr>
          <w:rFonts w:eastAsia="Times New Roman" w:cstheme="minorHAnsi"/>
          <w:color w:val="000000"/>
        </w:rPr>
        <w:t>tenga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>.</w:t>
      </w:r>
    </w:p>
    <w:p w14:paraId="7EC40FF3" w14:textId="77777777" w:rsidR="0030593D" w:rsidRPr="0030593D" w:rsidRDefault="0030593D" w:rsidP="0030593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¿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Qué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pasa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si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no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recibo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tratamiento</w:t>
      </w:r>
      <w:proofErr w:type="spellEnd"/>
      <w:r w:rsidRPr="0030593D">
        <w:rPr>
          <w:rFonts w:eastAsia="Times New Roman" w:cstheme="minorHAnsi"/>
          <w:b/>
          <w:bCs/>
          <w:color w:val="222222"/>
          <w:sz w:val="24"/>
          <w:szCs w:val="24"/>
        </w:rPr>
        <w:t>?</w:t>
      </w:r>
    </w:p>
    <w:p w14:paraId="42A4D3BD" w14:textId="77777777" w:rsidR="0030593D" w:rsidRPr="0030593D" w:rsidRDefault="0030593D" w:rsidP="0030593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proofErr w:type="spellStart"/>
      <w:r w:rsidRPr="0030593D">
        <w:rPr>
          <w:rFonts w:eastAsia="Times New Roman" w:cstheme="minorHAnsi"/>
          <w:color w:val="000000"/>
        </w:rPr>
        <w:t>Cuando</w:t>
      </w:r>
      <w:proofErr w:type="spellEnd"/>
      <w:r w:rsidRPr="0030593D">
        <w:rPr>
          <w:rFonts w:eastAsia="Times New Roman" w:cstheme="minorHAnsi"/>
          <w:color w:val="000000"/>
        </w:rPr>
        <w:t xml:space="preserve"> la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no se </w:t>
      </w:r>
      <w:proofErr w:type="spellStart"/>
      <w:r w:rsidRPr="0030593D">
        <w:rPr>
          <w:rFonts w:eastAsia="Times New Roman" w:cstheme="minorHAnsi"/>
          <w:color w:val="000000"/>
        </w:rPr>
        <w:t>trata</w:t>
      </w:r>
      <w:proofErr w:type="spellEnd"/>
      <w:r w:rsidRPr="0030593D">
        <w:rPr>
          <w:rFonts w:eastAsia="Times New Roman" w:cstheme="minorHAnsi"/>
          <w:color w:val="000000"/>
        </w:rPr>
        <w:t xml:space="preserve">, </w:t>
      </w:r>
      <w:proofErr w:type="spellStart"/>
      <w:r w:rsidRPr="0030593D">
        <w:rPr>
          <w:rFonts w:eastAsia="Times New Roman" w:cstheme="minorHAnsi"/>
          <w:color w:val="000000"/>
        </w:rPr>
        <w:t>puede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ocasionar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problemas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salud</w:t>
      </w:r>
      <w:proofErr w:type="spellEnd"/>
      <w:r w:rsidRPr="0030593D">
        <w:rPr>
          <w:rFonts w:eastAsia="Times New Roman" w:cstheme="minorHAnsi"/>
          <w:color w:val="000000"/>
        </w:rPr>
        <w:t xml:space="preserve"> graves y </w:t>
      </w:r>
      <w:proofErr w:type="spellStart"/>
      <w:r w:rsidRPr="0030593D">
        <w:rPr>
          <w:rFonts w:eastAsia="Times New Roman" w:cstheme="minorHAnsi"/>
          <w:color w:val="000000"/>
        </w:rPr>
        <w:t>permanentes</w:t>
      </w:r>
      <w:proofErr w:type="spellEnd"/>
      <w:r w:rsidRPr="0030593D">
        <w:rPr>
          <w:rFonts w:eastAsia="Times New Roman" w:cstheme="minorHAnsi"/>
          <w:color w:val="000000"/>
        </w:rPr>
        <w:t xml:space="preserve"> tanto </w:t>
      </w:r>
      <w:proofErr w:type="spellStart"/>
      <w:r w:rsidRPr="0030593D">
        <w:rPr>
          <w:rFonts w:eastAsia="Times New Roman" w:cstheme="minorHAnsi"/>
          <w:color w:val="000000"/>
        </w:rPr>
        <w:t>en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los</w:t>
      </w:r>
      <w:proofErr w:type="spellEnd"/>
      <w:r w:rsidRPr="0030593D">
        <w:rPr>
          <w:rFonts w:eastAsia="Times New Roman" w:cstheme="minorHAnsi"/>
          <w:color w:val="000000"/>
        </w:rPr>
        <w:t xml:space="preserve"> hombres </w:t>
      </w:r>
      <w:proofErr w:type="spellStart"/>
      <w:r w:rsidRPr="0030593D">
        <w:rPr>
          <w:rFonts w:eastAsia="Times New Roman" w:cstheme="minorHAnsi"/>
          <w:color w:val="000000"/>
        </w:rPr>
        <w:t>como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en</w:t>
      </w:r>
      <w:proofErr w:type="spellEnd"/>
      <w:r w:rsidRPr="0030593D">
        <w:rPr>
          <w:rFonts w:eastAsia="Times New Roman" w:cstheme="minorHAnsi"/>
          <w:color w:val="000000"/>
        </w:rPr>
        <w:t xml:space="preserve"> las </w:t>
      </w:r>
      <w:proofErr w:type="spellStart"/>
      <w:r w:rsidRPr="0030593D">
        <w:rPr>
          <w:rFonts w:eastAsia="Times New Roman" w:cstheme="minorHAnsi"/>
          <w:color w:val="000000"/>
        </w:rPr>
        <w:t>mujeres</w:t>
      </w:r>
      <w:proofErr w:type="spellEnd"/>
      <w:r w:rsidRPr="0030593D">
        <w:rPr>
          <w:rFonts w:eastAsia="Times New Roman" w:cstheme="minorHAnsi"/>
          <w:color w:val="000000"/>
        </w:rPr>
        <w:t>.</w:t>
      </w:r>
    </w:p>
    <w:p w14:paraId="485BDA3E" w14:textId="77777777" w:rsidR="0030593D" w:rsidRPr="0030593D" w:rsidRDefault="0030593D" w:rsidP="0030593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proofErr w:type="spellStart"/>
      <w:r w:rsidRPr="0030593D">
        <w:rPr>
          <w:rFonts w:eastAsia="Times New Roman" w:cstheme="minorHAnsi"/>
          <w:color w:val="000000"/>
        </w:rPr>
        <w:t>En</w:t>
      </w:r>
      <w:proofErr w:type="spellEnd"/>
      <w:r w:rsidRPr="0030593D">
        <w:rPr>
          <w:rFonts w:eastAsia="Times New Roman" w:cstheme="minorHAnsi"/>
          <w:color w:val="000000"/>
        </w:rPr>
        <w:t xml:space="preserve"> las </w:t>
      </w:r>
      <w:proofErr w:type="spellStart"/>
      <w:r w:rsidRPr="0030593D">
        <w:rPr>
          <w:rFonts w:eastAsia="Times New Roman" w:cstheme="minorHAnsi"/>
          <w:color w:val="000000"/>
        </w:rPr>
        <w:t>mujeres</w:t>
      </w:r>
      <w:proofErr w:type="spellEnd"/>
      <w:r w:rsidRPr="0030593D">
        <w:rPr>
          <w:rFonts w:eastAsia="Times New Roman" w:cstheme="minorHAnsi"/>
          <w:color w:val="000000"/>
        </w:rPr>
        <w:t xml:space="preserve">, la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sin </w:t>
      </w:r>
      <w:proofErr w:type="spellStart"/>
      <w:r w:rsidRPr="0030593D">
        <w:rPr>
          <w:rFonts w:eastAsia="Times New Roman" w:cstheme="minorHAnsi"/>
          <w:color w:val="000000"/>
        </w:rPr>
        <w:t>tratar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puede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causar</w:t>
      </w:r>
      <w:proofErr w:type="spellEnd"/>
      <w:r w:rsidRPr="0030593D">
        <w:rPr>
          <w:rFonts w:eastAsia="Times New Roman" w:cstheme="minorHAnsi"/>
          <w:color w:val="000000"/>
        </w:rPr>
        <w:t> </w:t>
      </w:r>
      <w:hyperlink r:id="rId8" w:history="1">
        <w:r w:rsidRPr="0030593D">
          <w:rPr>
            <w:rFonts w:eastAsia="Times New Roman" w:cstheme="minorHAnsi"/>
            <w:color w:val="075290"/>
            <w:u w:val="single"/>
          </w:rPr>
          <w:t xml:space="preserve">la </w:t>
        </w:r>
        <w:proofErr w:type="spellStart"/>
        <w:r w:rsidRPr="0030593D">
          <w:rPr>
            <w:rFonts w:eastAsia="Times New Roman" w:cstheme="minorHAnsi"/>
            <w:color w:val="075290"/>
            <w:u w:val="single"/>
          </w:rPr>
          <w:t>enfermedad</w:t>
        </w:r>
        <w:proofErr w:type="spellEnd"/>
        <w:r w:rsidRPr="0030593D">
          <w:rPr>
            <w:rFonts w:eastAsia="Times New Roman" w:cstheme="minorHAnsi"/>
            <w:color w:val="075290"/>
            <w:u w:val="single"/>
          </w:rPr>
          <w:t xml:space="preserve"> </w:t>
        </w:r>
        <w:proofErr w:type="spellStart"/>
        <w:r w:rsidRPr="0030593D">
          <w:rPr>
            <w:rFonts w:eastAsia="Times New Roman" w:cstheme="minorHAnsi"/>
            <w:color w:val="075290"/>
            <w:u w:val="single"/>
          </w:rPr>
          <w:t>inflamatoria</w:t>
        </w:r>
        <w:proofErr w:type="spellEnd"/>
        <w:r w:rsidRPr="0030593D">
          <w:rPr>
            <w:rFonts w:eastAsia="Times New Roman" w:cstheme="minorHAnsi"/>
            <w:color w:val="075290"/>
            <w:u w:val="single"/>
          </w:rPr>
          <w:t xml:space="preserve"> </w:t>
        </w:r>
        <w:proofErr w:type="spellStart"/>
        <w:r w:rsidRPr="0030593D">
          <w:rPr>
            <w:rFonts w:eastAsia="Times New Roman" w:cstheme="minorHAnsi"/>
            <w:color w:val="075290"/>
            <w:u w:val="single"/>
          </w:rPr>
          <w:t>pélvica</w:t>
        </w:r>
        <w:proofErr w:type="spellEnd"/>
        <w:r w:rsidRPr="0030593D">
          <w:rPr>
            <w:rFonts w:eastAsia="Times New Roman" w:cstheme="minorHAnsi"/>
            <w:color w:val="075290"/>
            <w:u w:val="single"/>
          </w:rPr>
          <w:t xml:space="preserve"> (EIP)</w:t>
        </w:r>
      </w:hyperlink>
      <w:r w:rsidRPr="0030593D">
        <w:rPr>
          <w:rFonts w:eastAsia="Times New Roman" w:cstheme="minorHAnsi"/>
          <w:color w:val="000000"/>
        </w:rPr>
        <w:t xml:space="preserve">. </w:t>
      </w:r>
      <w:proofErr w:type="spellStart"/>
      <w:r w:rsidRPr="0030593D">
        <w:rPr>
          <w:rFonts w:eastAsia="Times New Roman" w:cstheme="minorHAnsi"/>
          <w:color w:val="000000"/>
        </w:rPr>
        <w:t>Algunas</w:t>
      </w:r>
      <w:proofErr w:type="spellEnd"/>
      <w:r w:rsidRPr="0030593D">
        <w:rPr>
          <w:rFonts w:eastAsia="Times New Roman" w:cstheme="minorHAnsi"/>
          <w:color w:val="000000"/>
        </w:rPr>
        <w:t xml:space="preserve"> de las </w:t>
      </w:r>
      <w:proofErr w:type="spellStart"/>
      <w:r w:rsidRPr="0030593D">
        <w:rPr>
          <w:rFonts w:eastAsia="Times New Roman" w:cstheme="minorHAnsi"/>
          <w:color w:val="000000"/>
        </w:rPr>
        <w:t>complicaciones</w:t>
      </w:r>
      <w:proofErr w:type="spellEnd"/>
      <w:r w:rsidRPr="0030593D">
        <w:rPr>
          <w:rFonts w:eastAsia="Times New Roman" w:cstheme="minorHAnsi"/>
          <w:color w:val="000000"/>
        </w:rPr>
        <w:t xml:space="preserve"> de la EIP son las </w:t>
      </w:r>
      <w:proofErr w:type="spellStart"/>
      <w:r w:rsidRPr="0030593D">
        <w:rPr>
          <w:rFonts w:eastAsia="Times New Roman" w:cstheme="minorHAnsi"/>
          <w:color w:val="000000"/>
        </w:rPr>
        <w:t>siguientes</w:t>
      </w:r>
      <w:proofErr w:type="spellEnd"/>
      <w:r w:rsidRPr="0030593D">
        <w:rPr>
          <w:rFonts w:eastAsia="Times New Roman" w:cstheme="minorHAnsi"/>
          <w:color w:val="000000"/>
        </w:rPr>
        <w:t>:</w:t>
      </w:r>
    </w:p>
    <w:p w14:paraId="06D05B89" w14:textId="77777777" w:rsidR="0030593D" w:rsidRPr="0030593D" w:rsidRDefault="0030593D" w:rsidP="0030593D">
      <w:pPr>
        <w:numPr>
          <w:ilvl w:val="0"/>
          <w:numId w:val="30"/>
        </w:numPr>
        <w:shd w:val="clear" w:color="auto" w:fill="FFFFFF"/>
        <w:spacing w:after="0" w:line="240" w:lineRule="auto"/>
        <w:ind w:left="495"/>
        <w:rPr>
          <w:rFonts w:eastAsia="Times New Roman" w:cstheme="minorHAnsi"/>
          <w:color w:val="000000"/>
        </w:rPr>
      </w:pPr>
      <w:proofErr w:type="spellStart"/>
      <w:r w:rsidRPr="0030593D">
        <w:rPr>
          <w:rFonts w:eastAsia="Times New Roman" w:cstheme="minorHAnsi"/>
          <w:color w:val="000000"/>
        </w:rPr>
        <w:t>formación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tejido</w:t>
      </w:r>
      <w:proofErr w:type="spellEnd"/>
      <w:r w:rsidRPr="0030593D">
        <w:rPr>
          <w:rFonts w:eastAsia="Times New Roman" w:cstheme="minorHAnsi"/>
          <w:color w:val="000000"/>
        </w:rPr>
        <w:t xml:space="preserve"> cicatricial que </w:t>
      </w:r>
      <w:proofErr w:type="spellStart"/>
      <w:r w:rsidRPr="0030593D">
        <w:rPr>
          <w:rFonts w:eastAsia="Times New Roman" w:cstheme="minorHAnsi"/>
          <w:color w:val="000000"/>
        </w:rPr>
        <w:t>obstruye</w:t>
      </w:r>
      <w:proofErr w:type="spellEnd"/>
      <w:r w:rsidRPr="0030593D">
        <w:rPr>
          <w:rFonts w:eastAsia="Times New Roman" w:cstheme="minorHAnsi"/>
          <w:color w:val="000000"/>
        </w:rPr>
        <w:t xml:space="preserve"> las </w:t>
      </w:r>
      <w:proofErr w:type="spellStart"/>
      <w:r w:rsidRPr="0030593D">
        <w:rPr>
          <w:rFonts w:eastAsia="Times New Roman" w:cstheme="minorHAnsi"/>
          <w:color w:val="000000"/>
        </w:rPr>
        <w:t>trompas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proofErr w:type="gramStart"/>
      <w:r w:rsidRPr="0030593D">
        <w:rPr>
          <w:rFonts w:eastAsia="Times New Roman" w:cstheme="minorHAnsi"/>
          <w:color w:val="000000"/>
        </w:rPr>
        <w:t>Falopio</w:t>
      </w:r>
      <w:proofErr w:type="spellEnd"/>
      <w:r w:rsidRPr="0030593D">
        <w:rPr>
          <w:rFonts w:eastAsia="Times New Roman" w:cstheme="minorHAnsi"/>
          <w:color w:val="000000"/>
        </w:rPr>
        <w:t>;</w:t>
      </w:r>
      <w:proofErr w:type="gramEnd"/>
    </w:p>
    <w:p w14:paraId="0254568A" w14:textId="77777777" w:rsidR="0030593D" w:rsidRPr="0030593D" w:rsidRDefault="0030593D" w:rsidP="0030593D">
      <w:pPr>
        <w:numPr>
          <w:ilvl w:val="0"/>
          <w:numId w:val="30"/>
        </w:numPr>
        <w:shd w:val="clear" w:color="auto" w:fill="FFFFFF"/>
        <w:spacing w:after="0" w:line="240" w:lineRule="auto"/>
        <w:ind w:left="495"/>
        <w:rPr>
          <w:rFonts w:eastAsia="Times New Roman" w:cstheme="minorHAnsi"/>
          <w:color w:val="000000"/>
        </w:rPr>
      </w:pPr>
      <w:proofErr w:type="spellStart"/>
      <w:r w:rsidRPr="0030593D">
        <w:rPr>
          <w:rFonts w:eastAsia="Times New Roman" w:cstheme="minorHAnsi"/>
          <w:color w:val="000000"/>
        </w:rPr>
        <w:t>embarazo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ectópico</w:t>
      </w:r>
      <w:proofErr w:type="spellEnd"/>
      <w:r w:rsidRPr="0030593D">
        <w:rPr>
          <w:rFonts w:eastAsia="Times New Roman" w:cstheme="minorHAnsi"/>
          <w:color w:val="000000"/>
        </w:rPr>
        <w:t xml:space="preserve"> (</w:t>
      </w:r>
      <w:proofErr w:type="spellStart"/>
      <w:r w:rsidRPr="0030593D">
        <w:rPr>
          <w:rFonts w:eastAsia="Times New Roman" w:cstheme="minorHAnsi"/>
          <w:color w:val="000000"/>
        </w:rPr>
        <w:t>embarazo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afuera</w:t>
      </w:r>
      <w:proofErr w:type="spellEnd"/>
      <w:r w:rsidRPr="0030593D">
        <w:rPr>
          <w:rFonts w:eastAsia="Times New Roman" w:cstheme="minorHAnsi"/>
          <w:color w:val="000000"/>
        </w:rPr>
        <w:t xml:space="preserve"> del </w:t>
      </w:r>
      <w:proofErr w:type="spellStart"/>
      <w:r w:rsidRPr="0030593D">
        <w:rPr>
          <w:rFonts w:eastAsia="Times New Roman" w:cstheme="minorHAnsi"/>
          <w:color w:val="000000"/>
        </w:rPr>
        <w:t>útero</w:t>
      </w:r>
      <w:proofErr w:type="spellEnd"/>
      <w:proofErr w:type="gramStart"/>
      <w:r w:rsidRPr="0030593D">
        <w:rPr>
          <w:rFonts w:eastAsia="Times New Roman" w:cstheme="minorHAnsi"/>
          <w:color w:val="000000"/>
        </w:rPr>
        <w:t>);</w:t>
      </w:r>
      <w:proofErr w:type="gramEnd"/>
    </w:p>
    <w:p w14:paraId="78888F59" w14:textId="77777777" w:rsidR="0030593D" w:rsidRPr="0030593D" w:rsidRDefault="0030593D" w:rsidP="0030593D">
      <w:pPr>
        <w:numPr>
          <w:ilvl w:val="0"/>
          <w:numId w:val="30"/>
        </w:numPr>
        <w:shd w:val="clear" w:color="auto" w:fill="FFFFFF"/>
        <w:spacing w:after="0" w:line="240" w:lineRule="auto"/>
        <w:ind w:left="495"/>
        <w:rPr>
          <w:rFonts w:eastAsia="Times New Roman" w:cstheme="minorHAnsi"/>
          <w:color w:val="000000"/>
        </w:rPr>
      </w:pPr>
      <w:proofErr w:type="spellStart"/>
      <w:r w:rsidRPr="0030593D">
        <w:rPr>
          <w:rFonts w:eastAsia="Times New Roman" w:cstheme="minorHAnsi"/>
          <w:color w:val="000000"/>
        </w:rPr>
        <w:t>infertilidad</w:t>
      </w:r>
      <w:proofErr w:type="spellEnd"/>
      <w:r w:rsidRPr="0030593D">
        <w:rPr>
          <w:rFonts w:eastAsia="Times New Roman" w:cstheme="minorHAnsi"/>
          <w:color w:val="000000"/>
        </w:rPr>
        <w:t xml:space="preserve"> (</w:t>
      </w:r>
      <w:proofErr w:type="spellStart"/>
      <w:r w:rsidRPr="0030593D">
        <w:rPr>
          <w:rFonts w:eastAsia="Times New Roman" w:cstheme="minorHAnsi"/>
          <w:color w:val="000000"/>
        </w:rPr>
        <w:t>incapacidad</w:t>
      </w:r>
      <w:proofErr w:type="spellEnd"/>
      <w:r w:rsidRPr="0030593D">
        <w:rPr>
          <w:rFonts w:eastAsia="Times New Roman" w:cstheme="minorHAnsi"/>
          <w:color w:val="000000"/>
        </w:rPr>
        <w:t xml:space="preserve"> para </w:t>
      </w:r>
      <w:proofErr w:type="spellStart"/>
      <w:r w:rsidRPr="0030593D">
        <w:rPr>
          <w:rFonts w:eastAsia="Times New Roman" w:cstheme="minorHAnsi"/>
          <w:color w:val="000000"/>
        </w:rPr>
        <w:t>quedar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embarazada</w:t>
      </w:r>
      <w:proofErr w:type="spellEnd"/>
      <w:proofErr w:type="gramStart"/>
      <w:r w:rsidRPr="0030593D">
        <w:rPr>
          <w:rFonts w:eastAsia="Times New Roman" w:cstheme="minorHAnsi"/>
          <w:color w:val="000000"/>
        </w:rPr>
        <w:t>);</w:t>
      </w:r>
      <w:proofErr w:type="gramEnd"/>
    </w:p>
    <w:p w14:paraId="29F03169" w14:textId="77777777" w:rsidR="0030593D" w:rsidRPr="0030593D" w:rsidRDefault="0030593D" w:rsidP="0030593D">
      <w:pPr>
        <w:numPr>
          <w:ilvl w:val="0"/>
          <w:numId w:val="30"/>
        </w:numPr>
        <w:shd w:val="clear" w:color="auto" w:fill="FFFFFF"/>
        <w:spacing w:after="0" w:line="240" w:lineRule="auto"/>
        <w:ind w:left="495"/>
        <w:rPr>
          <w:rFonts w:eastAsia="Times New Roman" w:cstheme="minorHAnsi"/>
          <w:color w:val="000000"/>
        </w:rPr>
      </w:pPr>
      <w:r w:rsidRPr="0030593D">
        <w:rPr>
          <w:rFonts w:eastAsia="Times New Roman" w:cstheme="minorHAnsi"/>
          <w:color w:val="000000"/>
        </w:rPr>
        <w:t xml:space="preserve">dolor </w:t>
      </w:r>
      <w:proofErr w:type="spellStart"/>
      <w:r w:rsidRPr="0030593D">
        <w:rPr>
          <w:rFonts w:eastAsia="Times New Roman" w:cstheme="minorHAnsi"/>
          <w:color w:val="000000"/>
        </w:rPr>
        <w:t>pélvico</w:t>
      </w:r>
      <w:proofErr w:type="spellEnd"/>
      <w:r w:rsidRPr="0030593D">
        <w:rPr>
          <w:rFonts w:eastAsia="Times New Roman" w:cstheme="minorHAnsi"/>
          <w:color w:val="000000"/>
        </w:rPr>
        <w:t xml:space="preserve"> o abdominal </w:t>
      </w:r>
      <w:proofErr w:type="spellStart"/>
      <w:r w:rsidRPr="0030593D">
        <w:rPr>
          <w:rFonts w:eastAsia="Times New Roman" w:cstheme="minorHAnsi"/>
          <w:color w:val="000000"/>
        </w:rPr>
        <w:t>crónico</w:t>
      </w:r>
      <w:proofErr w:type="spellEnd"/>
      <w:r w:rsidRPr="0030593D">
        <w:rPr>
          <w:rFonts w:eastAsia="Times New Roman" w:cstheme="minorHAnsi"/>
          <w:color w:val="000000"/>
        </w:rPr>
        <w:t>.</w:t>
      </w:r>
    </w:p>
    <w:p w14:paraId="7EA45F15" w14:textId="77777777" w:rsidR="0030593D" w:rsidRPr="0030593D" w:rsidRDefault="0030593D" w:rsidP="0030593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proofErr w:type="spellStart"/>
      <w:r w:rsidRPr="0030593D">
        <w:rPr>
          <w:rFonts w:eastAsia="Times New Roman" w:cstheme="minorHAnsi"/>
          <w:color w:val="000000"/>
        </w:rPr>
        <w:t>En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los</w:t>
      </w:r>
      <w:proofErr w:type="spellEnd"/>
      <w:r w:rsidRPr="0030593D">
        <w:rPr>
          <w:rFonts w:eastAsia="Times New Roman" w:cstheme="minorHAnsi"/>
          <w:color w:val="000000"/>
        </w:rPr>
        <w:t xml:space="preserve"> hombres, la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puede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causar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una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afección</w:t>
      </w:r>
      <w:proofErr w:type="spellEnd"/>
      <w:r w:rsidRPr="0030593D">
        <w:rPr>
          <w:rFonts w:eastAsia="Times New Roman" w:cstheme="minorHAnsi"/>
          <w:color w:val="000000"/>
        </w:rPr>
        <w:t xml:space="preserve"> dolorosa </w:t>
      </w:r>
      <w:proofErr w:type="spellStart"/>
      <w:r w:rsidRPr="0030593D">
        <w:rPr>
          <w:rFonts w:eastAsia="Times New Roman" w:cstheme="minorHAnsi"/>
          <w:color w:val="000000"/>
        </w:rPr>
        <w:t>en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los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conductos</w:t>
      </w:r>
      <w:proofErr w:type="spellEnd"/>
      <w:r w:rsidRPr="0030593D">
        <w:rPr>
          <w:rFonts w:eastAsia="Times New Roman" w:cstheme="minorHAnsi"/>
          <w:color w:val="000000"/>
        </w:rPr>
        <w:t xml:space="preserve"> de </w:t>
      </w:r>
      <w:proofErr w:type="spellStart"/>
      <w:r w:rsidRPr="0030593D">
        <w:rPr>
          <w:rFonts w:eastAsia="Times New Roman" w:cstheme="minorHAnsi"/>
          <w:color w:val="000000"/>
        </w:rPr>
        <w:t>los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testículos</w:t>
      </w:r>
      <w:proofErr w:type="spellEnd"/>
      <w:r w:rsidRPr="0030593D">
        <w:rPr>
          <w:rFonts w:eastAsia="Times New Roman" w:cstheme="minorHAnsi"/>
          <w:color w:val="000000"/>
        </w:rPr>
        <w:t xml:space="preserve">. </w:t>
      </w:r>
      <w:proofErr w:type="spellStart"/>
      <w:r w:rsidRPr="0030593D">
        <w:rPr>
          <w:rFonts w:eastAsia="Times New Roman" w:cstheme="minorHAnsi"/>
          <w:color w:val="000000"/>
        </w:rPr>
        <w:t>En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casos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muy</w:t>
      </w:r>
      <w:proofErr w:type="spellEnd"/>
      <w:r w:rsidRPr="0030593D">
        <w:rPr>
          <w:rFonts w:eastAsia="Times New Roman" w:cstheme="minorHAnsi"/>
          <w:color w:val="000000"/>
        </w:rPr>
        <w:t xml:space="preserve"> poco </w:t>
      </w:r>
      <w:proofErr w:type="spellStart"/>
      <w:r w:rsidRPr="0030593D">
        <w:rPr>
          <w:rFonts w:eastAsia="Times New Roman" w:cstheme="minorHAnsi"/>
          <w:color w:val="000000"/>
        </w:rPr>
        <w:t>comunes</w:t>
      </w:r>
      <w:proofErr w:type="spellEnd"/>
      <w:r w:rsidRPr="0030593D">
        <w:rPr>
          <w:rFonts w:eastAsia="Times New Roman" w:cstheme="minorHAnsi"/>
          <w:color w:val="000000"/>
        </w:rPr>
        <w:t xml:space="preserve">, </w:t>
      </w:r>
      <w:proofErr w:type="spellStart"/>
      <w:r w:rsidRPr="0030593D">
        <w:rPr>
          <w:rFonts w:eastAsia="Times New Roman" w:cstheme="minorHAnsi"/>
          <w:color w:val="000000"/>
        </w:rPr>
        <w:t>esto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puede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causarle</w:t>
      </w:r>
      <w:proofErr w:type="spellEnd"/>
      <w:r w:rsidRPr="0030593D">
        <w:rPr>
          <w:rFonts w:eastAsia="Times New Roman" w:cstheme="minorHAnsi"/>
          <w:color w:val="000000"/>
        </w:rPr>
        <w:t xml:space="preserve"> a un hombre </w:t>
      </w:r>
      <w:proofErr w:type="spellStart"/>
      <w:r w:rsidRPr="0030593D">
        <w:rPr>
          <w:rFonts w:eastAsia="Times New Roman" w:cstheme="minorHAnsi"/>
          <w:color w:val="000000"/>
        </w:rPr>
        <w:t>infertilidad</w:t>
      </w:r>
      <w:proofErr w:type="spellEnd"/>
      <w:r w:rsidRPr="0030593D">
        <w:rPr>
          <w:rFonts w:eastAsia="Times New Roman" w:cstheme="minorHAnsi"/>
          <w:color w:val="000000"/>
        </w:rPr>
        <w:t xml:space="preserve"> o </w:t>
      </w:r>
      <w:proofErr w:type="spellStart"/>
      <w:r w:rsidRPr="0030593D">
        <w:rPr>
          <w:rFonts w:eastAsia="Times New Roman" w:cstheme="minorHAnsi"/>
          <w:color w:val="000000"/>
        </w:rPr>
        <w:t>hacer</w:t>
      </w:r>
      <w:proofErr w:type="spellEnd"/>
      <w:r w:rsidRPr="0030593D">
        <w:rPr>
          <w:rFonts w:eastAsia="Times New Roman" w:cstheme="minorHAnsi"/>
          <w:color w:val="000000"/>
        </w:rPr>
        <w:t xml:space="preserve"> que no </w:t>
      </w:r>
      <w:proofErr w:type="spellStart"/>
      <w:r w:rsidRPr="0030593D">
        <w:rPr>
          <w:rFonts w:eastAsia="Times New Roman" w:cstheme="minorHAnsi"/>
          <w:color w:val="000000"/>
        </w:rPr>
        <w:t>pueda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tener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hijos</w:t>
      </w:r>
      <w:proofErr w:type="spellEnd"/>
      <w:r w:rsidRPr="0030593D">
        <w:rPr>
          <w:rFonts w:eastAsia="Times New Roman" w:cstheme="minorHAnsi"/>
          <w:color w:val="000000"/>
        </w:rPr>
        <w:t>.</w:t>
      </w:r>
    </w:p>
    <w:p w14:paraId="01B0CE93" w14:textId="130A5017" w:rsidR="0030593D" w:rsidRPr="0030593D" w:rsidRDefault="0030593D" w:rsidP="0030593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30593D">
        <w:rPr>
          <w:rFonts w:eastAsia="Times New Roman" w:cstheme="minorHAnsi"/>
          <w:color w:val="000000"/>
        </w:rPr>
        <w:lastRenderedPageBreak/>
        <w:t xml:space="preserve">La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que no se </w:t>
      </w:r>
      <w:proofErr w:type="spellStart"/>
      <w:r w:rsidRPr="0030593D">
        <w:rPr>
          <w:rFonts w:eastAsia="Times New Roman" w:cstheme="minorHAnsi"/>
          <w:color w:val="000000"/>
        </w:rPr>
        <w:t>trata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puede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también</w:t>
      </w:r>
      <w:proofErr w:type="spellEnd"/>
      <w:r w:rsidRPr="0030593D">
        <w:rPr>
          <w:rFonts w:eastAsia="Times New Roman" w:cstheme="minorHAnsi"/>
          <w:color w:val="000000"/>
        </w:rPr>
        <w:t xml:space="preserve"> rara </w:t>
      </w:r>
      <w:proofErr w:type="spellStart"/>
      <w:r w:rsidRPr="0030593D">
        <w:rPr>
          <w:rFonts w:eastAsia="Times New Roman" w:cstheme="minorHAnsi"/>
          <w:color w:val="000000"/>
        </w:rPr>
        <w:t>vez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propagarse</w:t>
      </w:r>
      <w:proofErr w:type="spellEnd"/>
      <w:r w:rsidRPr="0030593D">
        <w:rPr>
          <w:rFonts w:eastAsia="Times New Roman" w:cstheme="minorHAnsi"/>
          <w:color w:val="000000"/>
        </w:rPr>
        <w:t xml:space="preserve"> a la </w:t>
      </w:r>
      <w:proofErr w:type="spellStart"/>
      <w:r w:rsidRPr="0030593D">
        <w:rPr>
          <w:rFonts w:eastAsia="Times New Roman" w:cstheme="minorHAnsi"/>
          <w:color w:val="000000"/>
        </w:rPr>
        <w:t>sangre</w:t>
      </w:r>
      <w:proofErr w:type="spellEnd"/>
      <w:r w:rsidRPr="0030593D">
        <w:rPr>
          <w:rFonts w:eastAsia="Times New Roman" w:cstheme="minorHAnsi"/>
          <w:color w:val="000000"/>
        </w:rPr>
        <w:t xml:space="preserve"> o las </w:t>
      </w:r>
      <w:proofErr w:type="spellStart"/>
      <w:r w:rsidRPr="0030593D">
        <w:rPr>
          <w:rFonts w:eastAsia="Times New Roman" w:cstheme="minorHAnsi"/>
          <w:color w:val="000000"/>
        </w:rPr>
        <w:t>articulaciones</w:t>
      </w:r>
      <w:proofErr w:type="spellEnd"/>
      <w:r w:rsidRPr="0030593D">
        <w:rPr>
          <w:rFonts w:eastAsia="Times New Roman" w:cstheme="minorHAnsi"/>
          <w:color w:val="000000"/>
        </w:rPr>
        <w:t xml:space="preserve">. </w:t>
      </w:r>
      <w:proofErr w:type="spellStart"/>
      <w:r w:rsidRPr="0030593D">
        <w:rPr>
          <w:rFonts w:eastAsia="Times New Roman" w:cstheme="minorHAnsi"/>
          <w:color w:val="000000"/>
        </w:rPr>
        <w:t>Esta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afección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puede</w:t>
      </w:r>
      <w:proofErr w:type="spellEnd"/>
      <w:r w:rsidRPr="0030593D">
        <w:rPr>
          <w:rFonts w:eastAsia="Times New Roman" w:cstheme="minorHAnsi"/>
          <w:color w:val="000000"/>
        </w:rPr>
        <w:t xml:space="preserve"> ser mortal.</w:t>
      </w:r>
      <w:r w:rsidR="00200993">
        <w:rPr>
          <w:rFonts w:eastAsia="Times New Roman" w:cstheme="minorHAnsi"/>
          <w:color w:val="000000"/>
        </w:rPr>
        <w:t xml:space="preserve"> </w:t>
      </w:r>
      <w:r w:rsidRPr="0030593D">
        <w:rPr>
          <w:rFonts w:eastAsia="Times New Roman" w:cstheme="minorHAnsi"/>
          <w:color w:val="000000"/>
        </w:rPr>
        <w:t xml:space="preserve">La </w:t>
      </w:r>
      <w:proofErr w:type="spellStart"/>
      <w:r w:rsidRPr="0030593D">
        <w:rPr>
          <w:rFonts w:eastAsia="Times New Roman" w:cstheme="minorHAnsi"/>
          <w:color w:val="000000"/>
        </w:rPr>
        <w:t>gonorrea</w:t>
      </w:r>
      <w:proofErr w:type="spellEnd"/>
      <w:r w:rsidRPr="0030593D">
        <w:rPr>
          <w:rFonts w:eastAsia="Times New Roman" w:cstheme="minorHAnsi"/>
          <w:color w:val="000000"/>
        </w:rPr>
        <w:t xml:space="preserve"> que no se </w:t>
      </w:r>
      <w:proofErr w:type="spellStart"/>
      <w:r w:rsidRPr="0030593D">
        <w:rPr>
          <w:rFonts w:eastAsia="Times New Roman" w:cstheme="minorHAnsi"/>
          <w:color w:val="000000"/>
        </w:rPr>
        <w:t>trata</w:t>
      </w:r>
      <w:proofErr w:type="spellEnd"/>
      <w:r w:rsidRPr="0030593D">
        <w:rPr>
          <w:rFonts w:eastAsia="Times New Roman" w:cstheme="minorHAnsi"/>
          <w:color w:val="000000"/>
        </w:rPr>
        <w:t xml:space="preserve"> </w:t>
      </w:r>
      <w:proofErr w:type="spellStart"/>
      <w:r w:rsidRPr="0030593D">
        <w:rPr>
          <w:rFonts w:eastAsia="Times New Roman" w:cstheme="minorHAnsi"/>
          <w:color w:val="000000"/>
        </w:rPr>
        <w:t>también</w:t>
      </w:r>
      <w:proofErr w:type="spellEnd"/>
      <w:r w:rsidRPr="0030593D">
        <w:rPr>
          <w:rFonts w:eastAsia="Times New Roman" w:cstheme="minorHAnsi"/>
          <w:color w:val="000000"/>
        </w:rPr>
        <w:t> </w:t>
      </w:r>
      <w:proofErr w:type="spellStart"/>
      <w:r w:rsidRPr="0030593D">
        <w:rPr>
          <w:rFonts w:eastAsia="Times New Roman" w:cstheme="minorHAnsi"/>
          <w:color w:val="000000"/>
        </w:rPr>
        <w:fldChar w:fldCharType="begin"/>
      </w:r>
      <w:r w:rsidRPr="0030593D">
        <w:rPr>
          <w:rFonts w:eastAsia="Times New Roman" w:cstheme="minorHAnsi"/>
          <w:color w:val="000000"/>
        </w:rPr>
        <w:instrText xml:space="preserve"> HYPERLINK "https://www.cdc.gov/std/spanish/vih/stdfact-hiv-and-stds-s.htm" </w:instrText>
      </w:r>
      <w:r w:rsidRPr="0030593D">
        <w:rPr>
          <w:rFonts w:eastAsia="Times New Roman" w:cstheme="minorHAnsi"/>
          <w:color w:val="000000"/>
        </w:rPr>
        <w:fldChar w:fldCharType="separate"/>
      </w:r>
      <w:r w:rsidRPr="0030593D">
        <w:rPr>
          <w:rFonts w:eastAsia="Times New Roman" w:cstheme="minorHAnsi"/>
          <w:color w:val="075290"/>
          <w:u w:val="single"/>
        </w:rPr>
        <w:t>puede</w:t>
      </w:r>
      <w:proofErr w:type="spellEnd"/>
      <w:r w:rsidRPr="0030593D">
        <w:rPr>
          <w:rFonts w:eastAsia="Times New Roman" w:cstheme="minorHAnsi"/>
          <w:color w:val="075290"/>
          <w:u w:val="single"/>
        </w:rPr>
        <w:t xml:space="preserve"> </w:t>
      </w:r>
      <w:proofErr w:type="spellStart"/>
      <w:r w:rsidRPr="0030593D">
        <w:rPr>
          <w:rFonts w:eastAsia="Times New Roman" w:cstheme="minorHAnsi"/>
          <w:color w:val="075290"/>
          <w:u w:val="single"/>
        </w:rPr>
        <w:t>aumentar</w:t>
      </w:r>
      <w:proofErr w:type="spellEnd"/>
      <w:r w:rsidRPr="0030593D">
        <w:rPr>
          <w:rFonts w:eastAsia="Times New Roman" w:cstheme="minorHAnsi"/>
          <w:color w:val="075290"/>
          <w:u w:val="single"/>
        </w:rPr>
        <w:t xml:space="preserve"> sus </w:t>
      </w:r>
      <w:proofErr w:type="spellStart"/>
      <w:r w:rsidRPr="0030593D">
        <w:rPr>
          <w:rFonts w:eastAsia="Times New Roman" w:cstheme="minorHAnsi"/>
          <w:color w:val="075290"/>
          <w:u w:val="single"/>
        </w:rPr>
        <w:t>probabilidades</w:t>
      </w:r>
      <w:proofErr w:type="spellEnd"/>
      <w:r w:rsidRPr="0030593D">
        <w:rPr>
          <w:rFonts w:eastAsia="Times New Roman" w:cstheme="minorHAnsi"/>
          <w:color w:val="075290"/>
          <w:u w:val="single"/>
        </w:rPr>
        <w:t xml:space="preserve"> de </w:t>
      </w:r>
      <w:proofErr w:type="spellStart"/>
      <w:r w:rsidRPr="0030593D">
        <w:rPr>
          <w:rFonts w:eastAsia="Times New Roman" w:cstheme="minorHAnsi"/>
          <w:color w:val="075290"/>
          <w:u w:val="single"/>
        </w:rPr>
        <w:t>contraer</w:t>
      </w:r>
      <w:proofErr w:type="spellEnd"/>
      <w:r w:rsidRPr="0030593D">
        <w:rPr>
          <w:rFonts w:eastAsia="Times New Roman" w:cstheme="minorHAnsi"/>
          <w:color w:val="075290"/>
          <w:u w:val="single"/>
        </w:rPr>
        <w:t xml:space="preserve"> o </w:t>
      </w:r>
      <w:proofErr w:type="spellStart"/>
      <w:r w:rsidRPr="0030593D">
        <w:rPr>
          <w:rFonts w:eastAsia="Times New Roman" w:cstheme="minorHAnsi"/>
          <w:color w:val="075290"/>
          <w:u w:val="single"/>
        </w:rPr>
        <w:t>transmitir</w:t>
      </w:r>
      <w:proofErr w:type="spellEnd"/>
      <w:r w:rsidRPr="0030593D">
        <w:rPr>
          <w:rFonts w:eastAsia="Times New Roman" w:cstheme="minorHAnsi"/>
          <w:color w:val="075290"/>
          <w:u w:val="single"/>
        </w:rPr>
        <w:t xml:space="preserve"> </w:t>
      </w:r>
      <w:proofErr w:type="spellStart"/>
      <w:r w:rsidRPr="0030593D">
        <w:rPr>
          <w:rFonts w:eastAsia="Times New Roman" w:cstheme="minorHAnsi"/>
          <w:color w:val="075290"/>
          <w:u w:val="single"/>
        </w:rPr>
        <w:t>el</w:t>
      </w:r>
      <w:proofErr w:type="spellEnd"/>
      <w:r w:rsidRPr="0030593D">
        <w:rPr>
          <w:rFonts w:eastAsia="Times New Roman" w:cstheme="minorHAnsi"/>
          <w:color w:val="075290"/>
          <w:u w:val="single"/>
        </w:rPr>
        <w:t xml:space="preserve"> VIH</w:t>
      </w:r>
      <w:r w:rsidRPr="0030593D">
        <w:rPr>
          <w:rFonts w:eastAsia="Times New Roman" w:cstheme="minorHAnsi"/>
          <w:color w:val="000000"/>
        </w:rPr>
        <w:fldChar w:fldCharType="end"/>
      </w:r>
      <w:r w:rsidRPr="0030593D">
        <w:rPr>
          <w:rFonts w:eastAsia="Times New Roman" w:cstheme="minorHAnsi"/>
          <w:color w:val="000000"/>
        </w:rPr>
        <w:t xml:space="preserve">, </w:t>
      </w:r>
      <w:proofErr w:type="spellStart"/>
      <w:r w:rsidRPr="0030593D">
        <w:rPr>
          <w:rFonts w:eastAsia="Times New Roman" w:cstheme="minorHAnsi"/>
          <w:color w:val="000000"/>
        </w:rPr>
        <w:t>el</w:t>
      </w:r>
      <w:proofErr w:type="spellEnd"/>
      <w:r w:rsidRPr="0030593D">
        <w:rPr>
          <w:rFonts w:eastAsia="Times New Roman" w:cstheme="minorHAnsi"/>
          <w:color w:val="000000"/>
        </w:rPr>
        <w:t xml:space="preserve"> virus que causa </w:t>
      </w:r>
      <w:proofErr w:type="spellStart"/>
      <w:r w:rsidRPr="0030593D">
        <w:rPr>
          <w:rFonts w:eastAsia="Times New Roman" w:cstheme="minorHAnsi"/>
          <w:color w:val="000000"/>
        </w:rPr>
        <w:t>el</w:t>
      </w:r>
      <w:proofErr w:type="spellEnd"/>
      <w:r w:rsidRPr="0030593D">
        <w:rPr>
          <w:rFonts w:eastAsia="Times New Roman" w:cstheme="minorHAnsi"/>
          <w:color w:val="000000"/>
        </w:rPr>
        <w:t xml:space="preserve"> SIDA.</w:t>
      </w:r>
    </w:p>
    <w:p w14:paraId="0ABB568D" w14:textId="393D194C" w:rsidR="008B5C0D" w:rsidRPr="0030593D" w:rsidRDefault="008B5C0D" w:rsidP="0030593D"/>
    <w:sectPr w:rsidR="008B5C0D" w:rsidRPr="0030593D" w:rsidSect="00B01220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6DFA" w14:textId="77777777" w:rsidR="00AA0367" w:rsidRDefault="00AA0367" w:rsidP="00AA0367">
      <w:pPr>
        <w:spacing w:after="0" w:line="240" w:lineRule="auto"/>
      </w:pPr>
      <w:r>
        <w:separator/>
      </w:r>
    </w:p>
  </w:endnote>
  <w:endnote w:type="continuationSeparator" w:id="0">
    <w:p w14:paraId="68AA1D74" w14:textId="77777777" w:rsidR="00AA0367" w:rsidRDefault="00AA0367" w:rsidP="00AA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75AB" w14:textId="5347DA34" w:rsidR="00AA0367" w:rsidRPr="00AA0367" w:rsidRDefault="00AA0367" w:rsidP="00AA0367">
    <w:pPr>
      <w:pStyle w:val="Footer"/>
    </w:pPr>
    <w:r w:rsidRPr="00AA0367">
      <w:t>https://www.cdc.gov/std/spanish/gonorrea/stdfact-gonorrhea-s.htm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E873" w14:textId="77777777" w:rsidR="00AA0367" w:rsidRDefault="00AA0367" w:rsidP="00AA0367">
      <w:pPr>
        <w:spacing w:after="0" w:line="240" w:lineRule="auto"/>
      </w:pPr>
      <w:r>
        <w:separator/>
      </w:r>
    </w:p>
  </w:footnote>
  <w:footnote w:type="continuationSeparator" w:id="0">
    <w:p w14:paraId="04F6EB6F" w14:textId="77777777" w:rsidR="00AA0367" w:rsidRDefault="00AA0367" w:rsidP="00AA0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1A5"/>
    <w:multiLevelType w:val="multilevel"/>
    <w:tmpl w:val="F54C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23DF5"/>
    <w:multiLevelType w:val="multilevel"/>
    <w:tmpl w:val="4C2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337D1"/>
    <w:multiLevelType w:val="multilevel"/>
    <w:tmpl w:val="0DF2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C4B8A"/>
    <w:multiLevelType w:val="multilevel"/>
    <w:tmpl w:val="8024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B166E"/>
    <w:multiLevelType w:val="multilevel"/>
    <w:tmpl w:val="408A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421A3"/>
    <w:multiLevelType w:val="multilevel"/>
    <w:tmpl w:val="4936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534A5"/>
    <w:multiLevelType w:val="multilevel"/>
    <w:tmpl w:val="D960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064F1"/>
    <w:multiLevelType w:val="multilevel"/>
    <w:tmpl w:val="7F1E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260CB"/>
    <w:multiLevelType w:val="multilevel"/>
    <w:tmpl w:val="5128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880BF6"/>
    <w:multiLevelType w:val="multilevel"/>
    <w:tmpl w:val="39AA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77BE8"/>
    <w:multiLevelType w:val="multilevel"/>
    <w:tmpl w:val="90B4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B7108"/>
    <w:multiLevelType w:val="multilevel"/>
    <w:tmpl w:val="01FE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2A50FC"/>
    <w:multiLevelType w:val="multilevel"/>
    <w:tmpl w:val="5526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B2340D"/>
    <w:multiLevelType w:val="multilevel"/>
    <w:tmpl w:val="174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225A5"/>
    <w:multiLevelType w:val="multilevel"/>
    <w:tmpl w:val="E38A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5820E0"/>
    <w:multiLevelType w:val="multilevel"/>
    <w:tmpl w:val="AF16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1D16E1"/>
    <w:multiLevelType w:val="multilevel"/>
    <w:tmpl w:val="C17A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1F53BE"/>
    <w:multiLevelType w:val="multilevel"/>
    <w:tmpl w:val="EF7E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7C5C0E"/>
    <w:multiLevelType w:val="multilevel"/>
    <w:tmpl w:val="9476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FD7A1F"/>
    <w:multiLevelType w:val="multilevel"/>
    <w:tmpl w:val="9180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D063DB"/>
    <w:multiLevelType w:val="multilevel"/>
    <w:tmpl w:val="1752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42720D"/>
    <w:multiLevelType w:val="multilevel"/>
    <w:tmpl w:val="5282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71064C"/>
    <w:multiLevelType w:val="multilevel"/>
    <w:tmpl w:val="9DE6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1C65E0"/>
    <w:multiLevelType w:val="multilevel"/>
    <w:tmpl w:val="07AA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1C6DFB"/>
    <w:multiLevelType w:val="multilevel"/>
    <w:tmpl w:val="0AC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0C656B"/>
    <w:multiLevelType w:val="multilevel"/>
    <w:tmpl w:val="3036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3264AD"/>
    <w:multiLevelType w:val="multilevel"/>
    <w:tmpl w:val="1CE4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4B01AA"/>
    <w:multiLevelType w:val="multilevel"/>
    <w:tmpl w:val="FA7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BD346E"/>
    <w:multiLevelType w:val="multilevel"/>
    <w:tmpl w:val="498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C85966"/>
    <w:multiLevelType w:val="multilevel"/>
    <w:tmpl w:val="E0F4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361276">
    <w:abstractNumId w:val="9"/>
  </w:num>
  <w:num w:numId="2" w16cid:durableId="1240482805">
    <w:abstractNumId w:val="22"/>
  </w:num>
  <w:num w:numId="3" w16cid:durableId="1426994266">
    <w:abstractNumId w:val="3"/>
  </w:num>
  <w:num w:numId="4" w16cid:durableId="1737627156">
    <w:abstractNumId w:val="10"/>
  </w:num>
  <w:num w:numId="5" w16cid:durableId="1085150849">
    <w:abstractNumId w:val="16"/>
  </w:num>
  <w:num w:numId="6" w16cid:durableId="572197964">
    <w:abstractNumId w:val="27"/>
  </w:num>
  <w:num w:numId="7" w16cid:durableId="1710834540">
    <w:abstractNumId w:val="0"/>
  </w:num>
  <w:num w:numId="8" w16cid:durableId="1285380071">
    <w:abstractNumId w:val="12"/>
  </w:num>
  <w:num w:numId="9" w16cid:durableId="40789477">
    <w:abstractNumId w:val="2"/>
  </w:num>
  <w:num w:numId="10" w16cid:durableId="1092312790">
    <w:abstractNumId w:val="19"/>
  </w:num>
  <w:num w:numId="11" w16cid:durableId="2113621789">
    <w:abstractNumId w:val="18"/>
  </w:num>
  <w:num w:numId="12" w16cid:durableId="1174689687">
    <w:abstractNumId w:val="8"/>
  </w:num>
  <w:num w:numId="13" w16cid:durableId="1219708264">
    <w:abstractNumId w:val="28"/>
  </w:num>
  <w:num w:numId="14" w16cid:durableId="2085644804">
    <w:abstractNumId w:val="15"/>
  </w:num>
  <w:num w:numId="15" w16cid:durableId="1697541439">
    <w:abstractNumId w:val="4"/>
  </w:num>
  <w:num w:numId="16" w16cid:durableId="1407070092">
    <w:abstractNumId w:val="7"/>
  </w:num>
  <w:num w:numId="17" w16cid:durableId="1286086641">
    <w:abstractNumId w:val="21"/>
  </w:num>
  <w:num w:numId="18" w16cid:durableId="309330726">
    <w:abstractNumId w:val="17"/>
  </w:num>
  <w:num w:numId="19" w16cid:durableId="2145652994">
    <w:abstractNumId w:val="26"/>
  </w:num>
  <w:num w:numId="20" w16cid:durableId="921721288">
    <w:abstractNumId w:val="20"/>
  </w:num>
  <w:num w:numId="21" w16cid:durableId="413236479">
    <w:abstractNumId w:val="6"/>
  </w:num>
  <w:num w:numId="22" w16cid:durableId="101193060">
    <w:abstractNumId w:val="23"/>
  </w:num>
  <w:num w:numId="23" w16cid:durableId="1276980505">
    <w:abstractNumId w:val="5"/>
  </w:num>
  <w:num w:numId="24" w16cid:durableId="1618295390">
    <w:abstractNumId w:val="29"/>
  </w:num>
  <w:num w:numId="25" w16cid:durableId="1640962418">
    <w:abstractNumId w:val="1"/>
  </w:num>
  <w:num w:numId="26" w16cid:durableId="517932564">
    <w:abstractNumId w:val="25"/>
  </w:num>
  <w:num w:numId="27" w16cid:durableId="1745641861">
    <w:abstractNumId w:val="24"/>
  </w:num>
  <w:num w:numId="28" w16cid:durableId="1806963872">
    <w:abstractNumId w:val="14"/>
  </w:num>
  <w:num w:numId="29" w16cid:durableId="1934707890">
    <w:abstractNumId w:val="11"/>
  </w:num>
  <w:num w:numId="30" w16cid:durableId="3607135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39"/>
    <w:rsid w:val="00150483"/>
    <w:rsid w:val="00200993"/>
    <w:rsid w:val="0030593D"/>
    <w:rsid w:val="005F5BE5"/>
    <w:rsid w:val="006F542B"/>
    <w:rsid w:val="00732BD6"/>
    <w:rsid w:val="00846914"/>
    <w:rsid w:val="008B5C0D"/>
    <w:rsid w:val="009D43EB"/>
    <w:rsid w:val="00A373C8"/>
    <w:rsid w:val="00AA0367"/>
    <w:rsid w:val="00B01220"/>
    <w:rsid w:val="00C044CD"/>
    <w:rsid w:val="00D12D43"/>
    <w:rsid w:val="00D97F83"/>
    <w:rsid w:val="00E24759"/>
    <w:rsid w:val="00E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D8B6"/>
  <w15:chartTrackingRefBased/>
  <w15:docId w15:val="{8059532F-1DCD-4DBD-B7D0-D330FAA2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5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C56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C56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6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C56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C563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5639"/>
    <w:rPr>
      <w:color w:val="0000FF"/>
      <w:u w:val="single"/>
    </w:rPr>
  </w:style>
  <w:style w:type="character" w:customStyle="1" w:styleId="d-none">
    <w:name w:val="d-none"/>
    <w:basedOn w:val="DefaultParagraphFont"/>
    <w:rsid w:val="00EC5639"/>
  </w:style>
  <w:style w:type="paragraph" w:styleId="NormalWeb">
    <w:name w:val="Normal (Web)"/>
    <w:basedOn w:val="Normal"/>
    <w:uiPriority w:val="99"/>
    <w:semiHidden/>
    <w:unhideWhenUsed/>
    <w:rsid w:val="00EC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C563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A0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367"/>
  </w:style>
  <w:style w:type="paragraph" w:styleId="Footer">
    <w:name w:val="footer"/>
    <w:basedOn w:val="Normal"/>
    <w:link w:val="FooterChar"/>
    <w:uiPriority w:val="99"/>
    <w:unhideWhenUsed/>
    <w:rsid w:val="00AA0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78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3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4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3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99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7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1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1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5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9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3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0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std/spanish/eip/stdfact-pid-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Friis</dc:creator>
  <cp:keywords/>
  <dc:description/>
  <cp:lastModifiedBy>Kara Friis</cp:lastModifiedBy>
  <cp:revision>3</cp:revision>
  <dcterms:created xsi:type="dcterms:W3CDTF">2022-10-28T21:04:00Z</dcterms:created>
  <dcterms:modified xsi:type="dcterms:W3CDTF">2022-12-06T17:33:00Z</dcterms:modified>
</cp:coreProperties>
</file>